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01" w:rsidRPr="005142A9" w:rsidRDefault="00C57501" w:rsidP="00C57501">
      <w:pPr>
        <w:jc w:val="center"/>
        <w:rPr>
          <w:rFonts w:ascii="Arial" w:hAnsi="Arial" w:cs="Arial"/>
          <w:sz w:val="20"/>
          <w:szCs w:val="20"/>
        </w:rPr>
      </w:pPr>
      <w:bookmarkStart w:id="0" w:name="_GoBack"/>
      <w:bookmarkEnd w:id="0"/>
      <w:r w:rsidRPr="005142A9">
        <w:rPr>
          <w:rFonts w:ascii="Arial" w:hAnsi="Arial" w:cs="Arial"/>
          <w:sz w:val="20"/>
          <w:szCs w:val="20"/>
        </w:rPr>
        <w:t>2</w:t>
      </w:r>
      <w:r w:rsidRPr="005142A9">
        <w:rPr>
          <w:rFonts w:ascii="Arial" w:hAnsi="Arial" w:cs="Arial"/>
          <w:sz w:val="20"/>
          <w:szCs w:val="20"/>
          <w:vertAlign w:val="superscript"/>
        </w:rPr>
        <w:t>nd</w:t>
      </w:r>
      <w:r w:rsidRPr="005142A9">
        <w:rPr>
          <w:rFonts w:ascii="Arial" w:hAnsi="Arial" w:cs="Arial"/>
          <w:sz w:val="20"/>
          <w:szCs w:val="20"/>
        </w:rPr>
        <w:t xml:space="preserve"> Chances LLC. </w:t>
      </w:r>
      <w:r w:rsidR="00341C81" w:rsidRPr="005142A9">
        <w:rPr>
          <w:rFonts w:ascii="Arial" w:hAnsi="Arial" w:cs="Arial"/>
          <w:sz w:val="20"/>
          <w:szCs w:val="20"/>
        </w:rPr>
        <w:t xml:space="preserve">Employee </w:t>
      </w:r>
      <w:r w:rsidRPr="005142A9">
        <w:rPr>
          <w:rFonts w:ascii="Arial" w:hAnsi="Arial" w:cs="Arial"/>
          <w:sz w:val="20"/>
          <w:szCs w:val="20"/>
        </w:rPr>
        <w:t>Handbook</w:t>
      </w:r>
    </w:p>
    <w:p w:rsidR="006864A4" w:rsidRPr="005142A9" w:rsidRDefault="00C57501" w:rsidP="008C43F3">
      <w:pPr>
        <w:spacing w:after="0"/>
        <w:ind w:firstLine="0"/>
        <w:rPr>
          <w:rStyle w:val="color14"/>
          <w:rFonts w:ascii="Arial" w:hAnsi="Arial" w:cs="Arial"/>
          <w:sz w:val="20"/>
          <w:szCs w:val="20"/>
          <w:u w:val="single"/>
        </w:rPr>
      </w:pPr>
      <w:r w:rsidRPr="005142A9">
        <w:rPr>
          <w:rStyle w:val="color14"/>
          <w:rFonts w:ascii="Arial" w:hAnsi="Arial" w:cs="Arial"/>
          <w:sz w:val="20"/>
          <w:szCs w:val="20"/>
          <w:u w:val="single"/>
        </w:rPr>
        <w:t>Table of Contents _____________________________________________________</w:t>
      </w:r>
    </w:p>
    <w:p w:rsidR="00C57501" w:rsidRPr="005142A9" w:rsidRDefault="00C57501" w:rsidP="00064A76">
      <w:pPr>
        <w:spacing w:after="0" w:line="360" w:lineRule="auto"/>
        <w:ind w:firstLine="0"/>
        <w:rPr>
          <w:rStyle w:val="color14"/>
          <w:rFonts w:ascii="Arial" w:hAnsi="Arial" w:cs="Arial"/>
          <w:sz w:val="20"/>
          <w:szCs w:val="20"/>
          <w:u w:val="single"/>
        </w:rPr>
      </w:pPr>
      <w:r w:rsidRPr="005142A9">
        <w:rPr>
          <w:rStyle w:val="color14"/>
          <w:rFonts w:ascii="Arial" w:hAnsi="Arial" w:cs="Arial"/>
          <w:b/>
          <w:sz w:val="20"/>
          <w:szCs w:val="20"/>
        </w:rPr>
        <w:t xml:space="preserve">Chapter 1 </w:t>
      </w:r>
    </w:p>
    <w:p w:rsidR="00C57501" w:rsidRPr="005142A9" w:rsidRDefault="00C57501" w:rsidP="00064A76">
      <w:pPr>
        <w:spacing w:after="0" w:line="360" w:lineRule="auto"/>
        <w:ind w:firstLine="0"/>
        <w:rPr>
          <w:rStyle w:val="color14"/>
          <w:rFonts w:ascii="Arial" w:hAnsi="Arial" w:cs="Arial"/>
          <w:sz w:val="20"/>
          <w:szCs w:val="20"/>
        </w:rPr>
      </w:pPr>
      <w:proofErr w:type="gramStart"/>
      <w:r w:rsidRPr="005142A9">
        <w:rPr>
          <w:rStyle w:val="color14"/>
          <w:rFonts w:ascii="Arial" w:hAnsi="Arial" w:cs="Arial"/>
          <w:sz w:val="20"/>
          <w:szCs w:val="20"/>
        </w:rPr>
        <w:t>1:1  Company</w:t>
      </w:r>
      <w:proofErr w:type="gramEnd"/>
      <w:r w:rsidRPr="005142A9">
        <w:rPr>
          <w:rStyle w:val="color14"/>
          <w:rFonts w:ascii="Arial" w:hAnsi="Arial" w:cs="Arial"/>
          <w:sz w:val="20"/>
          <w:szCs w:val="20"/>
        </w:rPr>
        <w:t xml:space="preserve"> Mission ................................. ………… </w:t>
      </w:r>
      <w:r w:rsidR="007A6176" w:rsidRPr="005142A9">
        <w:rPr>
          <w:rStyle w:val="color14"/>
          <w:rFonts w:ascii="Arial" w:hAnsi="Arial" w:cs="Arial"/>
          <w:sz w:val="20"/>
          <w:szCs w:val="20"/>
        </w:rPr>
        <w:t xml:space="preserve">pg. 1 </w:t>
      </w:r>
    </w:p>
    <w:p w:rsidR="00C57501" w:rsidRP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 xml:space="preserve"> 1:2 Company Vision......................................................</w:t>
      </w:r>
      <w:r w:rsidR="007A6176" w:rsidRPr="005142A9">
        <w:rPr>
          <w:rStyle w:val="color14"/>
          <w:rFonts w:ascii="Arial" w:hAnsi="Arial" w:cs="Arial"/>
          <w:sz w:val="20"/>
          <w:szCs w:val="20"/>
        </w:rPr>
        <w:t>pg.1</w:t>
      </w:r>
    </w:p>
    <w:p w:rsidR="00C57501" w:rsidRP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 xml:space="preserve">1:3 Welcome..................................................................  </w:t>
      </w:r>
      <w:r w:rsidR="007A6176" w:rsidRPr="005142A9">
        <w:rPr>
          <w:rStyle w:val="color14"/>
          <w:rFonts w:ascii="Arial" w:hAnsi="Arial" w:cs="Arial"/>
          <w:sz w:val="20"/>
          <w:szCs w:val="20"/>
        </w:rPr>
        <w:t>pg.1</w:t>
      </w:r>
    </w:p>
    <w:p w:rsidR="00C57501" w:rsidRP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1:4 Introduction to the company……………………………</w:t>
      </w:r>
      <w:r w:rsidR="006864A4" w:rsidRPr="005142A9">
        <w:rPr>
          <w:rStyle w:val="color14"/>
          <w:rFonts w:ascii="Arial" w:hAnsi="Arial" w:cs="Arial"/>
          <w:sz w:val="20"/>
          <w:szCs w:val="20"/>
        </w:rPr>
        <w:t xml:space="preserve"> pg.1</w:t>
      </w:r>
    </w:p>
    <w:p w:rsidR="00C57501" w:rsidRPr="005142A9" w:rsidRDefault="00C57501" w:rsidP="00064A76">
      <w:pPr>
        <w:spacing w:after="120" w:line="360" w:lineRule="auto"/>
        <w:ind w:firstLine="0"/>
        <w:rPr>
          <w:rStyle w:val="color14"/>
          <w:rFonts w:ascii="Arial" w:hAnsi="Arial" w:cs="Arial"/>
          <w:b/>
          <w:sz w:val="20"/>
          <w:szCs w:val="20"/>
        </w:rPr>
      </w:pPr>
      <w:r w:rsidRPr="005142A9">
        <w:rPr>
          <w:rStyle w:val="color14"/>
          <w:rFonts w:ascii="Arial" w:hAnsi="Arial" w:cs="Arial"/>
          <w:b/>
          <w:sz w:val="20"/>
          <w:szCs w:val="20"/>
        </w:rPr>
        <w:t>Chapter 2</w:t>
      </w:r>
    </w:p>
    <w:p w:rsidR="005142A9" w:rsidRPr="005142A9" w:rsidRDefault="00C57501" w:rsidP="00064A76">
      <w:pPr>
        <w:spacing w:after="120" w:line="360" w:lineRule="auto"/>
        <w:ind w:firstLine="0"/>
        <w:rPr>
          <w:rStyle w:val="color14"/>
          <w:rFonts w:ascii="Arial" w:hAnsi="Arial" w:cs="Arial"/>
          <w:sz w:val="20"/>
          <w:szCs w:val="20"/>
        </w:rPr>
      </w:pPr>
      <w:proofErr w:type="gramStart"/>
      <w:r w:rsidRPr="005142A9">
        <w:rPr>
          <w:rStyle w:val="color14"/>
          <w:rFonts w:ascii="Arial" w:hAnsi="Arial" w:cs="Arial"/>
          <w:sz w:val="20"/>
          <w:szCs w:val="20"/>
        </w:rPr>
        <w:t xml:space="preserve">2:1  </w:t>
      </w:r>
      <w:r w:rsidR="005142A9">
        <w:rPr>
          <w:rStyle w:val="color14"/>
          <w:rFonts w:ascii="Arial" w:hAnsi="Arial" w:cs="Arial"/>
          <w:sz w:val="20"/>
          <w:szCs w:val="20"/>
        </w:rPr>
        <w:t>Program</w:t>
      </w:r>
      <w:proofErr w:type="gramEnd"/>
      <w:r w:rsidR="005142A9">
        <w:rPr>
          <w:rStyle w:val="color14"/>
          <w:rFonts w:ascii="Arial" w:hAnsi="Arial" w:cs="Arial"/>
          <w:sz w:val="20"/>
          <w:szCs w:val="20"/>
        </w:rPr>
        <w:t xml:space="preserve"> Rules for enrolled participant </w:t>
      </w:r>
    </w:p>
    <w:p w:rsidR="005142A9" w:rsidRPr="005142A9" w:rsidRDefault="005142A9" w:rsidP="00064A76">
      <w:pPr>
        <w:spacing w:after="120" w:line="360" w:lineRule="auto"/>
        <w:ind w:firstLine="0"/>
        <w:rPr>
          <w:rStyle w:val="color14"/>
          <w:rFonts w:ascii="Arial" w:hAnsi="Arial" w:cs="Arial"/>
          <w:sz w:val="20"/>
          <w:szCs w:val="20"/>
        </w:rPr>
      </w:pPr>
      <w:proofErr w:type="gramStart"/>
      <w:r w:rsidRPr="005142A9">
        <w:rPr>
          <w:rStyle w:val="color14"/>
          <w:rFonts w:ascii="Arial" w:hAnsi="Arial" w:cs="Arial"/>
          <w:sz w:val="20"/>
          <w:szCs w:val="20"/>
        </w:rPr>
        <w:t>2:1a</w:t>
      </w:r>
      <w:r>
        <w:rPr>
          <w:rStyle w:val="color14"/>
          <w:rFonts w:ascii="Arial" w:hAnsi="Arial" w:cs="Arial"/>
          <w:sz w:val="20"/>
          <w:szCs w:val="20"/>
        </w:rPr>
        <w:t xml:space="preserve">  </w:t>
      </w:r>
      <w:r w:rsidR="002F4509">
        <w:rPr>
          <w:rStyle w:val="color14"/>
          <w:rFonts w:ascii="Arial" w:hAnsi="Arial" w:cs="Arial"/>
          <w:sz w:val="20"/>
          <w:szCs w:val="20"/>
        </w:rPr>
        <w:t>Complete</w:t>
      </w:r>
      <w:proofErr w:type="gramEnd"/>
      <w:r w:rsidR="002F4509">
        <w:rPr>
          <w:rStyle w:val="color14"/>
          <w:rFonts w:ascii="Arial" w:hAnsi="Arial" w:cs="Arial"/>
          <w:sz w:val="20"/>
          <w:szCs w:val="20"/>
        </w:rPr>
        <w:t xml:space="preserve"> Application of Restoration of civil rights</w:t>
      </w:r>
      <w:r>
        <w:rPr>
          <w:rStyle w:val="color14"/>
          <w:rFonts w:ascii="Arial" w:hAnsi="Arial" w:cs="Arial"/>
          <w:sz w:val="20"/>
          <w:szCs w:val="20"/>
        </w:rPr>
        <w:t xml:space="preserve"> </w:t>
      </w:r>
      <w:r w:rsidRPr="005142A9">
        <w:rPr>
          <w:rStyle w:val="color14"/>
          <w:rFonts w:ascii="Arial" w:hAnsi="Arial" w:cs="Arial"/>
          <w:sz w:val="20"/>
          <w:szCs w:val="20"/>
        </w:rPr>
        <w:t>................................. …………</w:t>
      </w:r>
    </w:p>
    <w:p w:rsidR="005142A9" w:rsidRPr="005142A9" w:rsidRDefault="005142A9" w:rsidP="00064A76">
      <w:pPr>
        <w:spacing w:after="120" w:line="360" w:lineRule="auto"/>
        <w:ind w:firstLine="0"/>
        <w:rPr>
          <w:rStyle w:val="color14"/>
          <w:rFonts w:ascii="Arial" w:hAnsi="Arial" w:cs="Arial"/>
          <w:sz w:val="20"/>
          <w:szCs w:val="20"/>
        </w:rPr>
      </w:pPr>
      <w:proofErr w:type="gramStart"/>
      <w:r w:rsidRPr="005142A9">
        <w:rPr>
          <w:rStyle w:val="color14"/>
          <w:rFonts w:ascii="Arial" w:hAnsi="Arial" w:cs="Arial"/>
          <w:sz w:val="20"/>
          <w:szCs w:val="20"/>
        </w:rPr>
        <w:t>2:1b</w:t>
      </w:r>
      <w:r>
        <w:rPr>
          <w:rStyle w:val="color14"/>
          <w:rFonts w:ascii="Arial" w:hAnsi="Arial" w:cs="Arial"/>
          <w:sz w:val="20"/>
          <w:szCs w:val="20"/>
        </w:rPr>
        <w:t xml:space="preserve">  Submit</w:t>
      </w:r>
      <w:proofErr w:type="gramEnd"/>
      <w:r>
        <w:rPr>
          <w:rStyle w:val="color14"/>
          <w:rFonts w:ascii="Arial" w:hAnsi="Arial" w:cs="Arial"/>
          <w:sz w:val="20"/>
          <w:szCs w:val="20"/>
        </w:rPr>
        <w:t xml:space="preserve"> goals sheet and self assessment  </w:t>
      </w:r>
      <w:r w:rsidRPr="005142A9">
        <w:rPr>
          <w:rStyle w:val="color14"/>
          <w:rFonts w:ascii="Arial" w:hAnsi="Arial" w:cs="Arial"/>
          <w:sz w:val="20"/>
          <w:szCs w:val="20"/>
        </w:rPr>
        <w:t>................................. …………</w:t>
      </w:r>
    </w:p>
    <w:p w:rsidR="00C57501" w:rsidRDefault="005142A9" w:rsidP="00064A76">
      <w:pPr>
        <w:spacing w:after="120" w:line="360" w:lineRule="auto"/>
        <w:ind w:firstLine="0"/>
        <w:rPr>
          <w:rStyle w:val="color14"/>
          <w:rFonts w:ascii="Arial" w:hAnsi="Arial" w:cs="Arial"/>
          <w:sz w:val="20"/>
          <w:szCs w:val="20"/>
        </w:rPr>
      </w:pPr>
      <w:proofErr w:type="gramStart"/>
      <w:r w:rsidRPr="005142A9">
        <w:rPr>
          <w:rStyle w:val="color14"/>
          <w:rFonts w:ascii="Arial" w:hAnsi="Arial" w:cs="Arial"/>
          <w:sz w:val="20"/>
          <w:szCs w:val="20"/>
        </w:rPr>
        <w:t>2:1c</w:t>
      </w:r>
      <w:r>
        <w:rPr>
          <w:rStyle w:val="color14"/>
          <w:rFonts w:ascii="Arial" w:hAnsi="Arial" w:cs="Arial"/>
          <w:sz w:val="20"/>
          <w:szCs w:val="20"/>
        </w:rPr>
        <w:t xml:space="preserve"> </w:t>
      </w:r>
      <w:r w:rsidRPr="005142A9">
        <w:rPr>
          <w:rStyle w:val="color14"/>
          <w:rFonts w:ascii="Arial" w:hAnsi="Arial" w:cs="Arial"/>
          <w:sz w:val="20"/>
          <w:szCs w:val="20"/>
        </w:rPr>
        <w:t xml:space="preserve"> </w:t>
      </w:r>
      <w:r>
        <w:rPr>
          <w:rStyle w:val="color14"/>
          <w:rFonts w:ascii="Arial" w:hAnsi="Arial" w:cs="Arial"/>
          <w:sz w:val="20"/>
          <w:szCs w:val="20"/>
        </w:rPr>
        <w:t>Call</w:t>
      </w:r>
      <w:proofErr w:type="gramEnd"/>
      <w:r>
        <w:rPr>
          <w:rStyle w:val="color14"/>
          <w:rFonts w:ascii="Arial" w:hAnsi="Arial" w:cs="Arial"/>
          <w:sz w:val="20"/>
          <w:szCs w:val="20"/>
        </w:rPr>
        <w:t xml:space="preserve"> program manager daily </w:t>
      </w:r>
      <w:r w:rsidR="00C57501" w:rsidRPr="005142A9">
        <w:rPr>
          <w:rStyle w:val="color14"/>
          <w:rFonts w:ascii="Arial" w:hAnsi="Arial" w:cs="Arial"/>
          <w:sz w:val="20"/>
          <w:szCs w:val="20"/>
        </w:rPr>
        <w:t xml:space="preserve"> ................................. ………… </w:t>
      </w:r>
    </w:p>
    <w:p w:rsidR="005142A9" w:rsidRPr="005142A9" w:rsidRDefault="005142A9"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2:1d Schedule Face to Face with program manager weekly………….</w:t>
      </w:r>
    </w:p>
    <w:p w:rsid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 xml:space="preserve"> </w:t>
      </w:r>
      <w:proofErr w:type="gramStart"/>
      <w:r w:rsidR="005142A9" w:rsidRPr="005142A9">
        <w:rPr>
          <w:rStyle w:val="color14"/>
          <w:rFonts w:ascii="Arial" w:hAnsi="Arial" w:cs="Arial"/>
          <w:sz w:val="20"/>
          <w:szCs w:val="20"/>
        </w:rPr>
        <w:t xml:space="preserve">2:2 </w:t>
      </w:r>
      <w:r w:rsidR="005142A9">
        <w:rPr>
          <w:rStyle w:val="color14"/>
          <w:rFonts w:ascii="Arial" w:hAnsi="Arial" w:cs="Arial"/>
          <w:sz w:val="20"/>
          <w:szCs w:val="20"/>
        </w:rPr>
        <w:t xml:space="preserve"> Program</w:t>
      </w:r>
      <w:proofErr w:type="gramEnd"/>
      <w:r w:rsidR="005142A9">
        <w:rPr>
          <w:rStyle w:val="color14"/>
          <w:rFonts w:ascii="Arial" w:hAnsi="Arial" w:cs="Arial"/>
          <w:sz w:val="20"/>
          <w:szCs w:val="20"/>
        </w:rPr>
        <w:t xml:space="preserve"> Rules for paid consultant </w:t>
      </w:r>
    </w:p>
    <w:p w:rsidR="005142A9" w:rsidRDefault="005142A9"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 xml:space="preserve">2:2a </w:t>
      </w:r>
      <w:r w:rsidRPr="005142A9">
        <w:rPr>
          <w:rStyle w:val="color14"/>
          <w:rFonts w:ascii="Arial" w:hAnsi="Arial" w:cs="Arial"/>
          <w:sz w:val="20"/>
          <w:szCs w:val="20"/>
        </w:rPr>
        <w:t>Permission to represent.....................</w:t>
      </w:r>
      <w:r>
        <w:rPr>
          <w:rStyle w:val="color14"/>
          <w:rFonts w:ascii="Arial" w:hAnsi="Arial" w:cs="Arial"/>
          <w:sz w:val="20"/>
          <w:szCs w:val="20"/>
        </w:rPr>
        <w:t>...........................</w:t>
      </w:r>
    </w:p>
    <w:p w:rsidR="005142A9" w:rsidRDefault="005142A9" w:rsidP="00064A76">
      <w:pPr>
        <w:spacing w:after="120" w:line="360" w:lineRule="auto"/>
        <w:ind w:firstLine="0"/>
        <w:rPr>
          <w:rStyle w:val="color14"/>
          <w:rFonts w:ascii="Arial" w:hAnsi="Arial" w:cs="Arial"/>
          <w:sz w:val="20"/>
          <w:szCs w:val="20"/>
        </w:rPr>
      </w:pPr>
      <w:proofErr w:type="gramStart"/>
      <w:r>
        <w:rPr>
          <w:rStyle w:val="color14"/>
          <w:rFonts w:ascii="Arial" w:hAnsi="Arial" w:cs="Arial"/>
          <w:sz w:val="20"/>
          <w:szCs w:val="20"/>
        </w:rPr>
        <w:t xml:space="preserve">2:2b </w:t>
      </w:r>
      <w:r w:rsidR="00C57501" w:rsidRPr="005142A9">
        <w:rPr>
          <w:rStyle w:val="color14"/>
          <w:rFonts w:ascii="Arial" w:hAnsi="Arial" w:cs="Arial"/>
          <w:sz w:val="20"/>
          <w:szCs w:val="20"/>
        </w:rPr>
        <w:t xml:space="preserve"> </w:t>
      </w:r>
      <w:r w:rsidRPr="005142A9">
        <w:rPr>
          <w:rStyle w:val="color14"/>
          <w:rFonts w:ascii="Arial" w:hAnsi="Arial" w:cs="Arial"/>
          <w:sz w:val="20"/>
          <w:szCs w:val="20"/>
        </w:rPr>
        <w:t>Release</w:t>
      </w:r>
      <w:proofErr w:type="gramEnd"/>
      <w:r w:rsidRPr="005142A9">
        <w:rPr>
          <w:rStyle w:val="color14"/>
          <w:rFonts w:ascii="Arial" w:hAnsi="Arial" w:cs="Arial"/>
          <w:sz w:val="20"/>
          <w:szCs w:val="20"/>
        </w:rPr>
        <w:t xml:space="preserve"> </w:t>
      </w:r>
      <w:r w:rsidR="00EC6C37">
        <w:rPr>
          <w:rStyle w:val="color14"/>
          <w:rFonts w:ascii="Arial" w:hAnsi="Arial" w:cs="Arial"/>
          <w:sz w:val="20"/>
          <w:szCs w:val="20"/>
        </w:rPr>
        <w:t xml:space="preserve">authorizations for background screen, drug screen, and reference screen </w:t>
      </w:r>
      <w:r>
        <w:rPr>
          <w:rStyle w:val="color14"/>
          <w:rFonts w:ascii="Arial" w:hAnsi="Arial" w:cs="Arial"/>
          <w:sz w:val="20"/>
          <w:szCs w:val="20"/>
        </w:rPr>
        <w:t xml:space="preserve"> </w:t>
      </w:r>
      <w:r w:rsidR="00EC6C37">
        <w:rPr>
          <w:rStyle w:val="color14"/>
          <w:rFonts w:ascii="Arial" w:hAnsi="Arial" w:cs="Arial"/>
          <w:sz w:val="20"/>
          <w:szCs w:val="20"/>
        </w:rPr>
        <w:t>...</w:t>
      </w:r>
      <w:r w:rsidRPr="005142A9">
        <w:rPr>
          <w:rStyle w:val="color14"/>
          <w:rFonts w:ascii="Arial" w:hAnsi="Arial" w:cs="Arial"/>
          <w:sz w:val="20"/>
          <w:szCs w:val="20"/>
        </w:rPr>
        <w:t>..............</w:t>
      </w:r>
      <w:r>
        <w:rPr>
          <w:rStyle w:val="color14"/>
          <w:rFonts w:ascii="Arial" w:hAnsi="Arial" w:cs="Arial"/>
          <w:sz w:val="20"/>
          <w:szCs w:val="20"/>
        </w:rPr>
        <w:t>..................</w:t>
      </w:r>
    </w:p>
    <w:p w:rsidR="008B128C" w:rsidRPr="005142A9" w:rsidRDefault="005142A9"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2:2c Complete</w:t>
      </w:r>
      <w:r w:rsidR="00C57501" w:rsidRPr="005142A9">
        <w:rPr>
          <w:rStyle w:val="color14"/>
          <w:rFonts w:ascii="Arial" w:hAnsi="Arial" w:cs="Arial"/>
          <w:sz w:val="20"/>
          <w:szCs w:val="20"/>
        </w:rPr>
        <w:t xml:space="preserve"> </w:t>
      </w:r>
      <w:r>
        <w:rPr>
          <w:rStyle w:val="color14"/>
          <w:rFonts w:ascii="Arial" w:hAnsi="Arial" w:cs="Arial"/>
          <w:sz w:val="20"/>
          <w:szCs w:val="20"/>
        </w:rPr>
        <w:t xml:space="preserve">Client information </w:t>
      </w:r>
      <w:r w:rsidR="00EC6C37">
        <w:rPr>
          <w:rStyle w:val="color14"/>
          <w:rFonts w:ascii="Arial" w:hAnsi="Arial" w:cs="Arial"/>
          <w:sz w:val="20"/>
          <w:szCs w:val="20"/>
        </w:rPr>
        <w:t>orientation …</w:t>
      </w:r>
      <w:r w:rsidR="008B128C">
        <w:rPr>
          <w:rStyle w:val="color14"/>
          <w:rFonts w:ascii="Arial" w:hAnsi="Arial" w:cs="Arial"/>
          <w:sz w:val="20"/>
          <w:szCs w:val="20"/>
        </w:rPr>
        <w:t>………………………</w:t>
      </w:r>
    </w:p>
    <w:p w:rsidR="00C57501" w:rsidRPr="005142A9" w:rsidRDefault="00C57501" w:rsidP="00064A76">
      <w:pPr>
        <w:spacing w:after="120" w:line="360" w:lineRule="auto"/>
        <w:ind w:firstLine="0"/>
        <w:rPr>
          <w:rStyle w:val="color14"/>
          <w:rFonts w:ascii="Arial" w:hAnsi="Arial" w:cs="Arial"/>
          <w:b/>
          <w:sz w:val="20"/>
          <w:szCs w:val="20"/>
        </w:rPr>
      </w:pPr>
      <w:r w:rsidRPr="005142A9">
        <w:rPr>
          <w:rStyle w:val="color14"/>
          <w:rFonts w:ascii="Arial" w:hAnsi="Arial" w:cs="Arial"/>
          <w:b/>
          <w:sz w:val="20"/>
          <w:szCs w:val="20"/>
        </w:rPr>
        <w:t>Chapter 3</w:t>
      </w:r>
    </w:p>
    <w:p w:rsidR="00C57501" w:rsidRPr="005142A9" w:rsidRDefault="00EC6C37" w:rsidP="00064A76">
      <w:pPr>
        <w:spacing w:after="120" w:line="360" w:lineRule="auto"/>
        <w:ind w:firstLine="0"/>
        <w:rPr>
          <w:rStyle w:val="color14"/>
          <w:rFonts w:ascii="Arial" w:hAnsi="Arial" w:cs="Arial"/>
          <w:sz w:val="20"/>
          <w:szCs w:val="20"/>
        </w:rPr>
      </w:pPr>
      <w:proofErr w:type="gramStart"/>
      <w:r>
        <w:rPr>
          <w:rStyle w:val="color14"/>
          <w:rFonts w:ascii="Arial" w:hAnsi="Arial" w:cs="Arial"/>
          <w:sz w:val="20"/>
          <w:szCs w:val="20"/>
        </w:rPr>
        <w:t xml:space="preserve">3:1 </w:t>
      </w:r>
      <w:r w:rsidR="00C57501" w:rsidRPr="005142A9">
        <w:rPr>
          <w:rStyle w:val="color14"/>
          <w:rFonts w:ascii="Arial" w:hAnsi="Arial" w:cs="Arial"/>
          <w:sz w:val="20"/>
          <w:szCs w:val="20"/>
        </w:rPr>
        <w:t xml:space="preserve"> </w:t>
      </w:r>
      <w:r w:rsidR="008B128C">
        <w:rPr>
          <w:rStyle w:val="color14"/>
          <w:rFonts w:ascii="Arial" w:hAnsi="Arial" w:cs="Arial"/>
          <w:sz w:val="20"/>
          <w:szCs w:val="20"/>
        </w:rPr>
        <w:t>Payroll</w:t>
      </w:r>
      <w:proofErr w:type="gramEnd"/>
      <w:r w:rsidR="008B128C">
        <w:rPr>
          <w:rStyle w:val="color14"/>
          <w:rFonts w:ascii="Arial" w:hAnsi="Arial" w:cs="Arial"/>
          <w:sz w:val="20"/>
          <w:szCs w:val="20"/>
        </w:rPr>
        <w:t xml:space="preserve"> Policy</w:t>
      </w:r>
      <w:r>
        <w:rPr>
          <w:rStyle w:val="color14"/>
          <w:rFonts w:ascii="Arial" w:hAnsi="Arial" w:cs="Arial"/>
          <w:sz w:val="20"/>
          <w:szCs w:val="20"/>
        </w:rPr>
        <w:t xml:space="preserve"> </w:t>
      </w:r>
      <w:r w:rsidR="00C57501" w:rsidRPr="005142A9">
        <w:rPr>
          <w:rStyle w:val="color14"/>
          <w:rFonts w:ascii="Arial" w:hAnsi="Arial" w:cs="Arial"/>
          <w:sz w:val="20"/>
          <w:szCs w:val="20"/>
        </w:rPr>
        <w:t xml:space="preserve"> ................................. ………… </w:t>
      </w:r>
    </w:p>
    <w:p w:rsidR="00C57501" w:rsidRP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 xml:space="preserve"> 3:2</w:t>
      </w:r>
      <w:r w:rsidR="00EC6C37">
        <w:rPr>
          <w:rStyle w:val="color14"/>
          <w:rFonts w:ascii="Arial" w:hAnsi="Arial" w:cs="Arial"/>
          <w:sz w:val="20"/>
          <w:szCs w:val="20"/>
        </w:rPr>
        <w:t xml:space="preserve"> </w:t>
      </w:r>
      <w:r w:rsidR="008B128C">
        <w:rPr>
          <w:rStyle w:val="color14"/>
          <w:rFonts w:ascii="Arial" w:hAnsi="Arial" w:cs="Arial"/>
          <w:sz w:val="20"/>
          <w:szCs w:val="20"/>
        </w:rPr>
        <w:t xml:space="preserve">Dress Code </w:t>
      </w:r>
      <w:proofErr w:type="gramStart"/>
      <w:r w:rsidR="008B128C">
        <w:rPr>
          <w:rStyle w:val="color14"/>
          <w:rFonts w:ascii="Arial" w:hAnsi="Arial" w:cs="Arial"/>
          <w:sz w:val="20"/>
          <w:szCs w:val="20"/>
        </w:rPr>
        <w:t xml:space="preserve">Policy  </w:t>
      </w:r>
      <w:r w:rsidRPr="005142A9">
        <w:rPr>
          <w:rStyle w:val="color14"/>
          <w:rFonts w:ascii="Arial" w:hAnsi="Arial" w:cs="Arial"/>
          <w:sz w:val="20"/>
          <w:szCs w:val="20"/>
        </w:rPr>
        <w:t>......................................................</w:t>
      </w:r>
      <w:proofErr w:type="gramEnd"/>
    </w:p>
    <w:p w:rsidR="00C57501" w:rsidRP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 xml:space="preserve">3:3 </w:t>
      </w:r>
      <w:r w:rsidR="008B128C">
        <w:rPr>
          <w:rStyle w:val="color14"/>
          <w:rFonts w:ascii="Arial" w:hAnsi="Arial" w:cs="Arial"/>
          <w:sz w:val="20"/>
          <w:szCs w:val="20"/>
        </w:rPr>
        <w:t xml:space="preserve">Attendance </w:t>
      </w:r>
      <w:proofErr w:type="gramStart"/>
      <w:r w:rsidR="008B128C">
        <w:rPr>
          <w:rStyle w:val="color14"/>
          <w:rFonts w:ascii="Arial" w:hAnsi="Arial" w:cs="Arial"/>
          <w:sz w:val="20"/>
          <w:szCs w:val="20"/>
        </w:rPr>
        <w:t>Policy</w:t>
      </w:r>
      <w:proofErr w:type="gramEnd"/>
      <w:r w:rsidRPr="005142A9">
        <w:rPr>
          <w:rStyle w:val="color14"/>
          <w:rFonts w:ascii="Arial" w:hAnsi="Arial" w:cs="Arial"/>
          <w:sz w:val="20"/>
          <w:szCs w:val="20"/>
        </w:rPr>
        <w:t xml:space="preserve">..................................................................  </w:t>
      </w:r>
    </w:p>
    <w:p w:rsidR="006864A4" w:rsidRPr="005142A9" w:rsidRDefault="00C57501"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 xml:space="preserve">3:4 </w:t>
      </w:r>
      <w:r w:rsidR="002F4509">
        <w:rPr>
          <w:rStyle w:val="color14"/>
          <w:rFonts w:ascii="Arial" w:hAnsi="Arial" w:cs="Arial"/>
          <w:sz w:val="20"/>
          <w:szCs w:val="20"/>
        </w:rPr>
        <w:t>Benefits Policy</w:t>
      </w:r>
      <w:r w:rsidRPr="005142A9">
        <w:rPr>
          <w:rStyle w:val="color14"/>
          <w:rFonts w:ascii="Arial" w:hAnsi="Arial" w:cs="Arial"/>
          <w:sz w:val="20"/>
          <w:szCs w:val="20"/>
        </w:rPr>
        <w:t>……………………………</w:t>
      </w:r>
    </w:p>
    <w:p w:rsidR="006864A4" w:rsidRPr="005142A9" w:rsidRDefault="006864A4" w:rsidP="00064A76">
      <w:pPr>
        <w:spacing w:after="120" w:line="360" w:lineRule="auto"/>
        <w:ind w:firstLine="0"/>
        <w:rPr>
          <w:rStyle w:val="color14"/>
          <w:rFonts w:ascii="Arial" w:hAnsi="Arial" w:cs="Arial"/>
          <w:b/>
          <w:sz w:val="20"/>
          <w:szCs w:val="20"/>
        </w:rPr>
      </w:pPr>
      <w:r w:rsidRPr="005142A9">
        <w:rPr>
          <w:rStyle w:val="color14"/>
          <w:rFonts w:ascii="Arial" w:hAnsi="Arial" w:cs="Arial"/>
          <w:b/>
          <w:sz w:val="20"/>
          <w:szCs w:val="20"/>
        </w:rPr>
        <w:t>Chapter 4</w:t>
      </w:r>
    </w:p>
    <w:p w:rsidR="006864A4" w:rsidRPr="005142A9" w:rsidRDefault="006864A4"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4:1</w:t>
      </w:r>
      <w:r w:rsidR="002F4509">
        <w:rPr>
          <w:rStyle w:val="color14"/>
          <w:rFonts w:ascii="Arial" w:hAnsi="Arial" w:cs="Arial"/>
          <w:sz w:val="20"/>
          <w:szCs w:val="20"/>
        </w:rPr>
        <w:t xml:space="preserve"> Enforcing a Safe Workplace </w:t>
      </w:r>
      <w:r w:rsidRPr="005142A9">
        <w:rPr>
          <w:rStyle w:val="color14"/>
          <w:rFonts w:ascii="Arial" w:hAnsi="Arial" w:cs="Arial"/>
          <w:sz w:val="20"/>
          <w:szCs w:val="20"/>
        </w:rPr>
        <w:t xml:space="preserve">................................. ………… </w:t>
      </w:r>
    </w:p>
    <w:p w:rsidR="006864A4" w:rsidRPr="005142A9" w:rsidRDefault="006864A4"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4</w:t>
      </w:r>
      <w:r w:rsidR="002F4509">
        <w:rPr>
          <w:rStyle w:val="color14"/>
          <w:rFonts w:ascii="Arial" w:hAnsi="Arial" w:cs="Arial"/>
          <w:sz w:val="20"/>
          <w:szCs w:val="20"/>
        </w:rPr>
        <w:t xml:space="preserve">:2 </w:t>
      </w:r>
      <w:r w:rsidR="0077018D">
        <w:rPr>
          <w:rStyle w:val="color14"/>
          <w:rFonts w:ascii="Arial" w:hAnsi="Arial" w:cs="Arial"/>
          <w:sz w:val="20"/>
          <w:szCs w:val="20"/>
        </w:rPr>
        <w:t xml:space="preserve">Health Benefits </w:t>
      </w:r>
      <w:r w:rsidR="002F4509" w:rsidRPr="005142A9">
        <w:rPr>
          <w:rStyle w:val="color14"/>
          <w:rFonts w:ascii="Arial" w:hAnsi="Arial" w:cs="Arial"/>
          <w:sz w:val="20"/>
          <w:szCs w:val="20"/>
        </w:rPr>
        <w:t>................................. …………</w:t>
      </w:r>
    </w:p>
    <w:p w:rsidR="00064A76" w:rsidRDefault="00064A76" w:rsidP="00C57501">
      <w:pPr>
        <w:ind w:firstLine="0"/>
        <w:rPr>
          <w:rStyle w:val="color14"/>
          <w:rFonts w:ascii="Arial" w:hAnsi="Arial" w:cs="Arial"/>
          <w:sz w:val="20"/>
          <w:szCs w:val="20"/>
        </w:rPr>
      </w:pPr>
      <w:r>
        <w:rPr>
          <w:rStyle w:val="color14"/>
          <w:rFonts w:ascii="Arial" w:hAnsi="Arial" w:cs="Arial"/>
          <w:sz w:val="20"/>
          <w:szCs w:val="20"/>
        </w:rPr>
        <w:tab/>
      </w:r>
      <w:proofErr w:type="gramStart"/>
      <w:r>
        <w:rPr>
          <w:rStyle w:val="color14"/>
          <w:rFonts w:ascii="Arial" w:hAnsi="Arial" w:cs="Arial"/>
          <w:sz w:val="20"/>
          <w:szCs w:val="20"/>
        </w:rPr>
        <w:t>4:2a  Comprehensive</w:t>
      </w:r>
      <w:proofErr w:type="gramEnd"/>
      <w:r>
        <w:rPr>
          <w:rStyle w:val="color14"/>
          <w:rFonts w:ascii="Arial" w:hAnsi="Arial" w:cs="Arial"/>
          <w:sz w:val="20"/>
          <w:szCs w:val="20"/>
        </w:rPr>
        <w:t xml:space="preserve"> Health Care </w:t>
      </w:r>
    </w:p>
    <w:p w:rsidR="00064A76" w:rsidRDefault="00064A76" w:rsidP="00C57501">
      <w:pPr>
        <w:ind w:firstLine="0"/>
        <w:rPr>
          <w:rStyle w:val="color14"/>
          <w:rFonts w:ascii="Arial" w:hAnsi="Arial" w:cs="Arial"/>
          <w:sz w:val="20"/>
          <w:szCs w:val="20"/>
        </w:rPr>
      </w:pPr>
      <w:r>
        <w:rPr>
          <w:rStyle w:val="color14"/>
          <w:rFonts w:ascii="Arial" w:hAnsi="Arial" w:cs="Arial"/>
          <w:sz w:val="20"/>
          <w:szCs w:val="20"/>
        </w:rPr>
        <w:tab/>
        <w:t xml:space="preserve">4:2b Paid Holidays </w:t>
      </w:r>
    </w:p>
    <w:p w:rsidR="00064A76" w:rsidRDefault="00064A76" w:rsidP="00C57501">
      <w:pPr>
        <w:ind w:firstLine="0"/>
        <w:rPr>
          <w:rFonts w:ascii="Arial" w:hAnsi="Arial" w:cs="Arial"/>
          <w:b/>
          <w:sz w:val="20"/>
          <w:szCs w:val="20"/>
        </w:rPr>
      </w:pPr>
      <w:r>
        <w:rPr>
          <w:rStyle w:val="color14"/>
          <w:rFonts w:ascii="Arial" w:hAnsi="Arial" w:cs="Arial"/>
          <w:sz w:val="20"/>
          <w:szCs w:val="20"/>
        </w:rPr>
        <w:tab/>
        <w:t xml:space="preserve">4:2c PTO </w:t>
      </w:r>
    </w:p>
    <w:p w:rsidR="00064A76" w:rsidRDefault="00064A76" w:rsidP="00C57501">
      <w:pPr>
        <w:ind w:firstLine="0"/>
        <w:rPr>
          <w:rFonts w:ascii="Arial" w:hAnsi="Arial" w:cs="Arial"/>
          <w:b/>
          <w:sz w:val="20"/>
          <w:szCs w:val="20"/>
        </w:rPr>
      </w:pPr>
    </w:p>
    <w:p w:rsidR="00064A76" w:rsidRDefault="00064A76" w:rsidP="00C57501">
      <w:pPr>
        <w:ind w:firstLine="0"/>
        <w:rPr>
          <w:rFonts w:ascii="Arial" w:hAnsi="Arial" w:cs="Arial"/>
          <w:b/>
          <w:sz w:val="20"/>
          <w:szCs w:val="20"/>
        </w:rPr>
      </w:pPr>
    </w:p>
    <w:p w:rsidR="007A6176" w:rsidRPr="005142A9" w:rsidRDefault="00C57501" w:rsidP="00C57501">
      <w:pPr>
        <w:ind w:firstLine="0"/>
        <w:rPr>
          <w:rFonts w:ascii="Arial" w:hAnsi="Arial" w:cs="Arial"/>
          <w:sz w:val="20"/>
          <w:szCs w:val="20"/>
        </w:rPr>
      </w:pPr>
      <w:r w:rsidRPr="005142A9">
        <w:rPr>
          <w:rFonts w:ascii="Arial" w:hAnsi="Arial" w:cs="Arial"/>
          <w:b/>
          <w:sz w:val="20"/>
          <w:szCs w:val="20"/>
        </w:rPr>
        <w:t>1:1 Company Mission</w:t>
      </w:r>
    </w:p>
    <w:p w:rsidR="006F2D5E" w:rsidRPr="002C0E22" w:rsidRDefault="006F2D5E" w:rsidP="006F2D5E">
      <w:pPr>
        <w:ind w:firstLine="0"/>
        <w:rPr>
          <w:rFonts w:ascii="Arial" w:hAnsi="Arial" w:cs="Arial"/>
          <w:color w:val="000000"/>
          <w:sz w:val="20"/>
          <w:szCs w:val="20"/>
        </w:rPr>
      </w:pPr>
      <w:r w:rsidRPr="002C0E22">
        <w:rPr>
          <w:rFonts w:ascii="Arial" w:hAnsi="Arial" w:cs="Arial"/>
          <w:color w:val="000000"/>
          <w:sz w:val="20"/>
          <w:szCs w:val="20"/>
        </w:rPr>
        <w:t>2nd Chances is committed to providing those with non-violent, non-abusive convictions in need with employment placement &amp; growth opportunities in order to finalize the reform intended. </w:t>
      </w:r>
    </w:p>
    <w:p w:rsidR="00C57501" w:rsidRPr="005142A9" w:rsidRDefault="00C57501" w:rsidP="00C57501">
      <w:pPr>
        <w:ind w:firstLine="0"/>
        <w:rPr>
          <w:rFonts w:ascii="Arial" w:hAnsi="Arial" w:cs="Arial"/>
          <w:b/>
          <w:sz w:val="20"/>
          <w:szCs w:val="20"/>
        </w:rPr>
      </w:pPr>
      <w:r w:rsidRPr="005142A9">
        <w:rPr>
          <w:rFonts w:ascii="Arial" w:hAnsi="Arial" w:cs="Arial"/>
          <w:b/>
          <w:sz w:val="20"/>
          <w:szCs w:val="20"/>
        </w:rPr>
        <w:t>1:2 Company Vision</w:t>
      </w:r>
    </w:p>
    <w:p w:rsidR="003C4323" w:rsidRPr="005142A9" w:rsidRDefault="00C57501" w:rsidP="003C4323">
      <w:pPr>
        <w:ind w:firstLine="0"/>
        <w:rPr>
          <w:rFonts w:ascii="Arial" w:hAnsi="Arial" w:cs="Arial"/>
          <w:sz w:val="20"/>
          <w:szCs w:val="20"/>
        </w:rPr>
      </w:pPr>
      <w:r w:rsidRPr="005142A9">
        <w:rPr>
          <w:rFonts w:ascii="Arial" w:hAnsi="Arial" w:cs="Arial"/>
          <w:sz w:val="20"/>
          <w:szCs w:val="20"/>
        </w:rPr>
        <w:t>2nd Chances vision is to provide support to those with convictions with the tools needed to move forward with a productive life, giving them objectives, contributing to their families &amp; communities, while reducing criminal involvement for the greater good with respect and dignity</w:t>
      </w:r>
    </w:p>
    <w:p w:rsidR="003C4323" w:rsidRPr="005142A9" w:rsidRDefault="003C4323" w:rsidP="003C4323">
      <w:pPr>
        <w:ind w:firstLine="0"/>
        <w:rPr>
          <w:rFonts w:ascii="Arial" w:hAnsi="Arial" w:cs="Arial"/>
          <w:b/>
          <w:sz w:val="20"/>
          <w:szCs w:val="20"/>
        </w:rPr>
      </w:pPr>
      <w:r w:rsidRPr="005142A9">
        <w:rPr>
          <w:rFonts w:ascii="Arial" w:hAnsi="Arial" w:cs="Arial"/>
          <w:b/>
          <w:sz w:val="20"/>
          <w:szCs w:val="20"/>
        </w:rPr>
        <w:t>1:3 Welcome</w:t>
      </w:r>
    </w:p>
    <w:p w:rsidR="007A6176" w:rsidRPr="005142A9" w:rsidRDefault="004F5775" w:rsidP="004F5775">
      <w:pPr>
        <w:ind w:firstLine="0"/>
        <w:rPr>
          <w:rStyle w:val="color14"/>
          <w:rFonts w:ascii="Arial" w:hAnsi="Arial" w:cs="Arial"/>
          <w:sz w:val="20"/>
          <w:szCs w:val="20"/>
        </w:rPr>
      </w:pPr>
      <w:r w:rsidRPr="005142A9">
        <w:rPr>
          <w:rStyle w:val="color11"/>
          <w:rFonts w:ascii="Arial" w:eastAsiaTheme="majorEastAsia" w:hAnsi="Arial" w:cs="Arial"/>
          <w:bCs/>
          <w:sz w:val="20"/>
          <w:szCs w:val="20"/>
        </w:rPr>
        <w:t>A participant of 2</w:t>
      </w:r>
      <w:r w:rsidRPr="005142A9">
        <w:rPr>
          <w:rStyle w:val="color11"/>
          <w:rFonts w:ascii="Arial" w:eastAsiaTheme="majorEastAsia" w:hAnsi="Arial" w:cs="Arial"/>
          <w:bCs/>
          <w:sz w:val="20"/>
          <w:szCs w:val="20"/>
          <w:vertAlign w:val="superscript"/>
        </w:rPr>
        <w:t>nd</w:t>
      </w:r>
      <w:r w:rsidRPr="005142A9">
        <w:rPr>
          <w:rStyle w:val="color11"/>
          <w:rFonts w:ascii="Arial" w:eastAsiaTheme="majorEastAsia" w:hAnsi="Arial" w:cs="Arial"/>
          <w:bCs/>
          <w:sz w:val="20"/>
          <w:szCs w:val="20"/>
        </w:rPr>
        <w:t xml:space="preserve"> chances will utilize program help in finding housing. </w:t>
      </w:r>
      <w:r w:rsidR="00392ECA" w:rsidRPr="005142A9">
        <w:rPr>
          <w:rStyle w:val="color11"/>
          <w:rFonts w:ascii="Arial" w:eastAsiaTheme="majorEastAsia" w:hAnsi="Arial" w:cs="Arial"/>
          <w:bCs/>
          <w:sz w:val="20"/>
          <w:szCs w:val="20"/>
        </w:rPr>
        <w:t>Upon reentry probation officers require</w:t>
      </w:r>
      <w:r w:rsidR="00341C81" w:rsidRPr="005142A9">
        <w:rPr>
          <w:rStyle w:val="color11"/>
          <w:rFonts w:ascii="Arial" w:eastAsiaTheme="majorEastAsia" w:hAnsi="Arial" w:cs="Arial"/>
          <w:bCs/>
          <w:sz w:val="20"/>
          <w:szCs w:val="20"/>
        </w:rPr>
        <w:t xml:space="preserve"> you must have an addres</w:t>
      </w:r>
      <w:r w:rsidR="00392ECA" w:rsidRPr="005142A9">
        <w:rPr>
          <w:rStyle w:val="color11"/>
          <w:rFonts w:ascii="Arial" w:eastAsiaTheme="majorEastAsia" w:hAnsi="Arial" w:cs="Arial"/>
          <w:bCs/>
          <w:sz w:val="20"/>
          <w:szCs w:val="20"/>
        </w:rPr>
        <w:t>s where visits can be conducted that is also a requirement for 2</w:t>
      </w:r>
      <w:r w:rsidR="00392ECA" w:rsidRPr="005142A9">
        <w:rPr>
          <w:rStyle w:val="color11"/>
          <w:rFonts w:ascii="Arial" w:eastAsiaTheme="majorEastAsia" w:hAnsi="Arial" w:cs="Arial"/>
          <w:bCs/>
          <w:sz w:val="20"/>
          <w:szCs w:val="20"/>
          <w:vertAlign w:val="superscript"/>
        </w:rPr>
        <w:t>nd</w:t>
      </w:r>
      <w:r w:rsidR="00392ECA" w:rsidRPr="005142A9">
        <w:rPr>
          <w:rStyle w:val="color11"/>
          <w:rFonts w:ascii="Arial" w:eastAsiaTheme="majorEastAsia" w:hAnsi="Arial" w:cs="Arial"/>
          <w:bCs/>
          <w:sz w:val="20"/>
          <w:szCs w:val="20"/>
        </w:rPr>
        <w:t xml:space="preserve"> chances. As an enrolled </w:t>
      </w:r>
      <w:proofErr w:type="gramStart"/>
      <w:r w:rsidR="00392ECA" w:rsidRPr="005142A9">
        <w:rPr>
          <w:rStyle w:val="color11"/>
          <w:rFonts w:ascii="Arial" w:eastAsiaTheme="majorEastAsia" w:hAnsi="Arial" w:cs="Arial"/>
          <w:bCs/>
          <w:sz w:val="20"/>
          <w:szCs w:val="20"/>
        </w:rPr>
        <w:t>participate</w:t>
      </w:r>
      <w:proofErr w:type="gramEnd"/>
      <w:r w:rsidR="00392ECA" w:rsidRPr="005142A9">
        <w:rPr>
          <w:rStyle w:val="color11"/>
          <w:rFonts w:ascii="Arial" w:eastAsiaTheme="majorEastAsia" w:hAnsi="Arial" w:cs="Arial"/>
          <w:bCs/>
          <w:sz w:val="20"/>
          <w:szCs w:val="20"/>
        </w:rPr>
        <w:t xml:space="preserve"> we will assist you in finding resources to help obtain housing. </w:t>
      </w:r>
      <w:r w:rsidR="00341C81" w:rsidRPr="005142A9">
        <w:rPr>
          <w:rStyle w:val="color11"/>
          <w:rFonts w:ascii="Arial" w:eastAsiaTheme="majorEastAsia" w:hAnsi="Arial" w:cs="Arial"/>
          <w:bCs/>
          <w:sz w:val="20"/>
          <w:szCs w:val="20"/>
        </w:rPr>
        <w:t xml:space="preserve"> </w:t>
      </w:r>
      <w:r w:rsidRPr="005142A9">
        <w:rPr>
          <w:rStyle w:val="color11"/>
          <w:rFonts w:ascii="Arial" w:eastAsiaTheme="majorEastAsia" w:hAnsi="Arial" w:cs="Arial"/>
          <w:bCs/>
          <w:sz w:val="20"/>
          <w:szCs w:val="20"/>
        </w:rPr>
        <w:t>Additionally as a participant with 2</w:t>
      </w:r>
      <w:r w:rsidRPr="005142A9">
        <w:rPr>
          <w:rStyle w:val="color11"/>
          <w:rFonts w:ascii="Arial" w:eastAsiaTheme="majorEastAsia" w:hAnsi="Arial" w:cs="Arial"/>
          <w:bCs/>
          <w:sz w:val="20"/>
          <w:szCs w:val="20"/>
          <w:vertAlign w:val="superscript"/>
        </w:rPr>
        <w:t>nd</w:t>
      </w:r>
      <w:r w:rsidRPr="005142A9">
        <w:rPr>
          <w:rStyle w:val="color11"/>
          <w:rFonts w:ascii="Arial" w:eastAsiaTheme="majorEastAsia" w:hAnsi="Arial" w:cs="Arial"/>
          <w:bCs/>
          <w:sz w:val="20"/>
          <w:szCs w:val="20"/>
        </w:rPr>
        <w:t xml:space="preserve"> chances we want to </w:t>
      </w:r>
      <w:r w:rsidR="00392ECA" w:rsidRPr="005142A9">
        <w:rPr>
          <w:rStyle w:val="color11"/>
          <w:rFonts w:ascii="Arial" w:eastAsiaTheme="majorEastAsia" w:hAnsi="Arial" w:cs="Arial"/>
          <w:bCs/>
          <w:sz w:val="20"/>
          <w:szCs w:val="20"/>
        </w:rPr>
        <w:t>connect you with</w:t>
      </w:r>
      <w:r w:rsidRPr="005142A9">
        <w:rPr>
          <w:rStyle w:val="color11"/>
          <w:rFonts w:ascii="Arial" w:eastAsiaTheme="majorEastAsia" w:hAnsi="Arial" w:cs="Arial"/>
          <w:bCs/>
          <w:sz w:val="20"/>
          <w:szCs w:val="20"/>
        </w:rPr>
        <w:t xml:space="preserve"> finding </w:t>
      </w:r>
      <w:r w:rsidR="00392ECA" w:rsidRPr="005142A9">
        <w:rPr>
          <w:rStyle w:val="color14"/>
          <w:rFonts w:ascii="Arial" w:hAnsi="Arial" w:cs="Arial"/>
          <w:sz w:val="20"/>
          <w:szCs w:val="20"/>
        </w:rPr>
        <w:t>community r</w:t>
      </w:r>
      <w:r w:rsidRPr="005142A9">
        <w:rPr>
          <w:rStyle w:val="color14"/>
          <w:rFonts w:ascii="Arial" w:hAnsi="Arial" w:cs="Arial"/>
          <w:sz w:val="20"/>
          <w:szCs w:val="20"/>
        </w:rPr>
        <w:t xml:space="preserve">esources that can help with healthcare, education, and support </w:t>
      </w:r>
      <w:proofErr w:type="gramStart"/>
      <w:r w:rsidRPr="005142A9">
        <w:rPr>
          <w:rStyle w:val="color14"/>
          <w:rFonts w:ascii="Arial" w:hAnsi="Arial" w:cs="Arial"/>
          <w:sz w:val="20"/>
          <w:szCs w:val="20"/>
        </w:rPr>
        <w:t>groups .</w:t>
      </w:r>
      <w:proofErr w:type="gramEnd"/>
      <w:r w:rsidRPr="005142A9">
        <w:rPr>
          <w:rStyle w:val="color14"/>
          <w:rFonts w:ascii="Arial" w:hAnsi="Arial" w:cs="Arial"/>
          <w:sz w:val="20"/>
          <w:szCs w:val="20"/>
        </w:rPr>
        <w:t xml:space="preserve"> There are policies as a participant </w:t>
      </w:r>
      <w:r w:rsidR="006864A4" w:rsidRPr="005142A9">
        <w:rPr>
          <w:rStyle w:val="color14"/>
          <w:rFonts w:ascii="Arial" w:hAnsi="Arial" w:cs="Arial"/>
          <w:sz w:val="20"/>
          <w:szCs w:val="20"/>
        </w:rPr>
        <w:t xml:space="preserve">and paid consultant </w:t>
      </w:r>
      <w:r w:rsidRPr="005142A9">
        <w:rPr>
          <w:rStyle w:val="color14"/>
          <w:rFonts w:ascii="Arial" w:hAnsi="Arial" w:cs="Arial"/>
          <w:sz w:val="20"/>
          <w:szCs w:val="20"/>
        </w:rPr>
        <w:t>you must review and agree to. 2</w:t>
      </w:r>
      <w:r w:rsidRPr="005142A9">
        <w:rPr>
          <w:rStyle w:val="color14"/>
          <w:rFonts w:ascii="Arial" w:hAnsi="Arial" w:cs="Arial"/>
          <w:sz w:val="20"/>
          <w:szCs w:val="20"/>
          <w:vertAlign w:val="superscript"/>
        </w:rPr>
        <w:t>nd</w:t>
      </w:r>
      <w:r w:rsidRPr="005142A9">
        <w:rPr>
          <w:rStyle w:val="color14"/>
          <w:rFonts w:ascii="Arial" w:hAnsi="Arial" w:cs="Arial"/>
          <w:sz w:val="20"/>
          <w:szCs w:val="20"/>
        </w:rPr>
        <w:t xml:space="preserve"> chances participants understand and consent to support from program helpers in order to help obtain employment opportunities. </w:t>
      </w:r>
      <w:r w:rsidR="003C4323" w:rsidRPr="005142A9">
        <w:rPr>
          <w:rStyle w:val="color14"/>
          <w:rFonts w:ascii="Arial" w:hAnsi="Arial" w:cs="Arial"/>
          <w:sz w:val="20"/>
          <w:szCs w:val="20"/>
        </w:rPr>
        <w:t xml:space="preserve"> </w:t>
      </w:r>
    </w:p>
    <w:p w:rsidR="009B770A" w:rsidRPr="005142A9" w:rsidRDefault="007A6176" w:rsidP="009B770A">
      <w:pPr>
        <w:ind w:firstLine="0"/>
        <w:rPr>
          <w:rStyle w:val="color14"/>
          <w:rFonts w:ascii="Arial" w:hAnsi="Arial" w:cs="Arial"/>
          <w:b/>
          <w:sz w:val="20"/>
          <w:szCs w:val="20"/>
        </w:rPr>
      </w:pPr>
      <w:r w:rsidRPr="005142A9">
        <w:rPr>
          <w:rStyle w:val="color14"/>
          <w:rFonts w:ascii="Arial" w:hAnsi="Arial" w:cs="Arial"/>
          <w:b/>
          <w:sz w:val="20"/>
          <w:szCs w:val="20"/>
        </w:rPr>
        <w:t xml:space="preserve">1:4 Introductions to the company </w:t>
      </w:r>
    </w:p>
    <w:p w:rsidR="006864A4" w:rsidRPr="005142A9" w:rsidRDefault="009B770A" w:rsidP="006864A4">
      <w:pPr>
        <w:ind w:firstLine="0"/>
        <w:rPr>
          <w:rStyle w:val="color14"/>
          <w:rFonts w:ascii="Arial" w:hAnsi="Arial" w:cs="Arial"/>
          <w:sz w:val="20"/>
          <w:szCs w:val="20"/>
        </w:rPr>
      </w:pPr>
      <w:r w:rsidRPr="005142A9">
        <w:rPr>
          <w:rStyle w:val="color14"/>
          <w:rFonts w:ascii="Arial" w:hAnsi="Arial" w:cs="Arial"/>
          <w:sz w:val="20"/>
          <w:szCs w:val="20"/>
        </w:rPr>
        <w:t>At 2</w:t>
      </w:r>
      <w:r w:rsidRPr="005142A9">
        <w:rPr>
          <w:rStyle w:val="color14"/>
          <w:rFonts w:ascii="Arial" w:hAnsi="Arial" w:cs="Arial"/>
          <w:sz w:val="20"/>
          <w:szCs w:val="20"/>
          <w:vertAlign w:val="superscript"/>
        </w:rPr>
        <w:t>nd</w:t>
      </w:r>
      <w:r w:rsidRPr="005142A9">
        <w:rPr>
          <w:rStyle w:val="color14"/>
          <w:rFonts w:ascii="Arial" w:hAnsi="Arial" w:cs="Arial"/>
          <w:sz w:val="20"/>
          <w:szCs w:val="20"/>
        </w:rPr>
        <w:t xml:space="preserve"> chances you will identify yourself as an enrolled participant and/or paid consultant. Throughout your </w:t>
      </w:r>
      <w:r w:rsidR="00392ECA" w:rsidRPr="005142A9">
        <w:rPr>
          <w:rStyle w:val="color14"/>
          <w:rFonts w:ascii="Arial" w:hAnsi="Arial" w:cs="Arial"/>
          <w:sz w:val="20"/>
          <w:szCs w:val="20"/>
        </w:rPr>
        <w:t>participation you will experience employment as a paid consultant and/or an enrolled participant. Y</w:t>
      </w:r>
      <w:r w:rsidRPr="005142A9">
        <w:rPr>
          <w:rStyle w:val="color14"/>
          <w:rFonts w:ascii="Arial" w:hAnsi="Arial" w:cs="Arial"/>
          <w:sz w:val="20"/>
          <w:szCs w:val="20"/>
        </w:rPr>
        <w:t>ou will agree to follow a</w:t>
      </w:r>
      <w:r w:rsidR="00392ECA" w:rsidRPr="005142A9">
        <w:rPr>
          <w:rStyle w:val="color14"/>
          <w:rFonts w:ascii="Arial" w:hAnsi="Arial" w:cs="Arial"/>
          <w:sz w:val="20"/>
          <w:szCs w:val="20"/>
        </w:rPr>
        <w:t>nd abide by the policies herein</w:t>
      </w:r>
      <w:r w:rsidRPr="005142A9">
        <w:rPr>
          <w:rStyle w:val="color14"/>
          <w:rFonts w:ascii="Arial" w:hAnsi="Arial" w:cs="Arial"/>
          <w:sz w:val="20"/>
          <w:szCs w:val="20"/>
        </w:rPr>
        <w:t xml:space="preserve">. The policies are here to help you understand your rights and benefits. We encourage your feedback and suggestions. If you have any questions that are not addressed in this handbook please address your manager. This handbook is to serve as a </w:t>
      </w:r>
      <w:r w:rsidR="004F5775" w:rsidRPr="005142A9">
        <w:rPr>
          <w:rStyle w:val="color14"/>
          <w:rFonts w:ascii="Arial" w:hAnsi="Arial" w:cs="Arial"/>
          <w:sz w:val="20"/>
          <w:szCs w:val="20"/>
        </w:rPr>
        <w:t xml:space="preserve">guide. Nothing in this handbook is to serve as a contract or guarantee of employment. </w:t>
      </w:r>
    </w:p>
    <w:p w:rsidR="006864A4" w:rsidRPr="005142A9" w:rsidRDefault="00392ECA" w:rsidP="006864A4">
      <w:pPr>
        <w:ind w:firstLine="0"/>
        <w:rPr>
          <w:rStyle w:val="color14"/>
          <w:rFonts w:ascii="Arial" w:hAnsi="Arial" w:cs="Arial"/>
          <w:sz w:val="20"/>
          <w:szCs w:val="20"/>
        </w:rPr>
      </w:pPr>
      <w:r w:rsidRPr="005142A9">
        <w:rPr>
          <w:rStyle w:val="color14"/>
          <w:rFonts w:ascii="Arial" w:hAnsi="Arial" w:cs="Arial"/>
          <w:b/>
          <w:sz w:val="20"/>
          <w:szCs w:val="20"/>
        </w:rPr>
        <w:t xml:space="preserve">Please sign and date your consent that you have read and </w:t>
      </w:r>
      <w:r w:rsidR="006864A4" w:rsidRPr="005142A9">
        <w:rPr>
          <w:rStyle w:val="color14"/>
          <w:rFonts w:ascii="Arial" w:hAnsi="Arial" w:cs="Arial"/>
          <w:b/>
          <w:sz w:val="20"/>
          <w:szCs w:val="20"/>
        </w:rPr>
        <w:t xml:space="preserve">understand the introduction </w:t>
      </w:r>
      <w:proofErr w:type="gramStart"/>
      <w:r w:rsidR="006864A4" w:rsidRPr="005142A9">
        <w:rPr>
          <w:rStyle w:val="color14"/>
          <w:rFonts w:ascii="Arial" w:hAnsi="Arial" w:cs="Arial"/>
          <w:b/>
          <w:sz w:val="20"/>
          <w:szCs w:val="20"/>
        </w:rPr>
        <w:t>to  2</w:t>
      </w:r>
      <w:r w:rsidR="006864A4" w:rsidRPr="005142A9">
        <w:rPr>
          <w:rStyle w:val="color14"/>
          <w:rFonts w:ascii="Arial" w:hAnsi="Arial" w:cs="Arial"/>
          <w:b/>
          <w:sz w:val="20"/>
          <w:szCs w:val="20"/>
          <w:vertAlign w:val="superscript"/>
        </w:rPr>
        <w:t>nd</w:t>
      </w:r>
      <w:proofErr w:type="gramEnd"/>
      <w:r w:rsidR="006864A4" w:rsidRPr="005142A9">
        <w:rPr>
          <w:rStyle w:val="color14"/>
          <w:rFonts w:ascii="Arial" w:hAnsi="Arial" w:cs="Arial"/>
          <w:b/>
          <w:sz w:val="20"/>
          <w:szCs w:val="20"/>
        </w:rPr>
        <w:t xml:space="preserve"> chances .</w:t>
      </w:r>
      <w:r w:rsidR="006864A4" w:rsidRPr="005142A9">
        <w:rPr>
          <w:rStyle w:val="color14"/>
          <w:rFonts w:ascii="Arial" w:hAnsi="Arial" w:cs="Arial"/>
          <w:sz w:val="20"/>
          <w:szCs w:val="20"/>
        </w:rPr>
        <w:t xml:space="preserve"> </w:t>
      </w:r>
      <w:r w:rsidR="006F2D5E" w:rsidRPr="001B4E6C">
        <w:rPr>
          <w:rStyle w:val="color14"/>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423.6pt;height:47.4pt">
            <v:imagedata r:id="rId6" o:title=""/>
            <o:lock v:ext="edit" ungrouping="t" rotation="t" cropping="t" verticies="t" text="t" grouping="t"/>
            <o:signatureline v:ext="edit" id="{0B2B2B54-7D93-4277-A58A-723440435136}" provid="{00000000-0000-0000-0000-000000000000}" issignatureline="t"/>
          </v:shape>
        </w:pict>
      </w:r>
    </w:p>
    <w:p w:rsidR="008C43F3" w:rsidRDefault="008C43F3" w:rsidP="008B128C">
      <w:pPr>
        <w:ind w:firstLine="0"/>
        <w:rPr>
          <w:rFonts w:ascii="Arial" w:hAnsi="Arial" w:cs="Arial"/>
          <w:sz w:val="20"/>
          <w:szCs w:val="20"/>
        </w:rPr>
      </w:pPr>
    </w:p>
    <w:p w:rsidR="005142A9" w:rsidRDefault="008B128C" w:rsidP="008B128C">
      <w:pPr>
        <w:ind w:firstLine="0"/>
        <w:rPr>
          <w:rFonts w:ascii="Arial" w:hAnsi="Arial" w:cs="Arial"/>
          <w:b/>
          <w:sz w:val="20"/>
          <w:szCs w:val="20"/>
        </w:rPr>
      </w:pPr>
      <w:r>
        <w:rPr>
          <w:rFonts w:ascii="Arial" w:hAnsi="Arial" w:cs="Arial"/>
          <w:sz w:val="20"/>
          <w:szCs w:val="20"/>
        </w:rPr>
        <w:lastRenderedPageBreak/>
        <w:t xml:space="preserve">2:1 </w:t>
      </w:r>
      <w:r w:rsidR="0077018D" w:rsidRPr="0077018D">
        <w:rPr>
          <w:rFonts w:ascii="Arial" w:hAnsi="Arial" w:cs="Arial"/>
          <w:b/>
          <w:sz w:val="20"/>
          <w:szCs w:val="20"/>
        </w:rPr>
        <w:t>Program</w:t>
      </w:r>
      <w:r w:rsidR="0077018D">
        <w:rPr>
          <w:rFonts w:ascii="Arial" w:hAnsi="Arial" w:cs="Arial"/>
          <w:b/>
          <w:sz w:val="20"/>
          <w:szCs w:val="20"/>
        </w:rPr>
        <w:t xml:space="preserve"> Rules for enrolled participate</w:t>
      </w:r>
    </w:p>
    <w:p w:rsidR="0077018D" w:rsidRPr="005142A9" w:rsidRDefault="00854714" w:rsidP="0077018D">
      <w:pPr>
        <w:spacing w:after="120"/>
        <w:ind w:firstLine="720"/>
        <w:rPr>
          <w:rStyle w:val="color14"/>
          <w:rFonts w:ascii="Arial" w:hAnsi="Arial" w:cs="Arial"/>
          <w:sz w:val="20"/>
          <w:szCs w:val="20"/>
        </w:rPr>
      </w:pPr>
      <w:r>
        <w:rPr>
          <w:rStyle w:val="color14"/>
          <w:rFonts w:ascii="Arial" w:hAnsi="Arial" w:cs="Arial"/>
          <w:b/>
          <w:sz w:val="20"/>
          <w:szCs w:val="20"/>
        </w:rPr>
        <w:t xml:space="preserve">2:1A </w:t>
      </w:r>
      <w:r w:rsidRPr="00854714">
        <w:rPr>
          <w:rStyle w:val="color14"/>
          <w:rFonts w:ascii="Arial" w:hAnsi="Arial" w:cs="Arial"/>
          <w:sz w:val="20"/>
          <w:szCs w:val="20"/>
        </w:rPr>
        <w:t xml:space="preserve">Once probation or parole are complete you may apply for a Restoration of Civil Rights, the </w:t>
      </w:r>
      <w:r w:rsidR="008C43F3" w:rsidRPr="00854714">
        <w:rPr>
          <w:rStyle w:val="color14"/>
          <w:rFonts w:ascii="Arial" w:hAnsi="Arial" w:cs="Arial"/>
          <w:sz w:val="20"/>
          <w:szCs w:val="20"/>
        </w:rPr>
        <w:t>process</w:t>
      </w:r>
      <w:r w:rsidR="0077018D">
        <w:rPr>
          <w:rStyle w:val="color14"/>
          <w:rFonts w:ascii="Arial" w:hAnsi="Arial" w:cs="Arial"/>
          <w:sz w:val="20"/>
          <w:szCs w:val="20"/>
        </w:rPr>
        <w:t xml:space="preserve"> may </w:t>
      </w:r>
      <w:r w:rsidR="008C43F3">
        <w:rPr>
          <w:rStyle w:val="color14"/>
          <w:rFonts w:ascii="Arial" w:hAnsi="Arial" w:cs="Arial"/>
          <w:sz w:val="20"/>
          <w:szCs w:val="20"/>
        </w:rPr>
        <w:t>take several weeks. Please be patient and stay in touch with your program manager</w:t>
      </w:r>
      <w:r>
        <w:rPr>
          <w:rStyle w:val="color14"/>
          <w:rFonts w:ascii="Arial" w:hAnsi="Arial" w:cs="Arial"/>
          <w:sz w:val="20"/>
          <w:szCs w:val="20"/>
        </w:rPr>
        <w:t xml:space="preserve"> on assistance in submission</w:t>
      </w:r>
      <w:r w:rsidR="008C43F3">
        <w:rPr>
          <w:rStyle w:val="color14"/>
          <w:rFonts w:ascii="Arial" w:hAnsi="Arial" w:cs="Arial"/>
          <w:sz w:val="20"/>
          <w:szCs w:val="20"/>
        </w:rPr>
        <w:t xml:space="preserve">. </w:t>
      </w:r>
    </w:p>
    <w:p w:rsidR="0077018D" w:rsidRPr="005142A9" w:rsidRDefault="0077018D" w:rsidP="0077018D">
      <w:pPr>
        <w:spacing w:after="120"/>
        <w:ind w:firstLine="720"/>
        <w:rPr>
          <w:rStyle w:val="color14"/>
          <w:rFonts w:ascii="Arial" w:hAnsi="Arial" w:cs="Arial"/>
          <w:sz w:val="20"/>
          <w:szCs w:val="20"/>
        </w:rPr>
      </w:pPr>
      <w:proofErr w:type="gramStart"/>
      <w:r w:rsidRPr="008C43F3">
        <w:rPr>
          <w:rStyle w:val="color14"/>
          <w:rFonts w:ascii="Arial" w:hAnsi="Arial" w:cs="Arial"/>
          <w:b/>
          <w:sz w:val="20"/>
          <w:szCs w:val="20"/>
        </w:rPr>
        <w:t>2:1b</w:t>
      </w:r>
      <w:r>
        <w:rPr>
          <w:rStyle w:val="color14"/>
          <w:rFonts w:ascii="Arial" w:hAnsi="Arial" w:cs="Arial"/>
          <w:sz w:val="20"/>
          <w:szCs w:val="20"/>
        </w:rPr>
        <w:t xml:space="preserve">  Submit</w:t>
      </w:r>
      <w:proofErr w:type="gramEnd"/>
      <w:r>
        <w:rPr>
          <w:rStyle w:val="color14"/>
          <w:rFonts w:ascii="Arial" w:hAnsi="Arial" w:cs="Arial"/>
          <w:sz w:val="20"/>
          <w:szCs w:val="20"/>
        </w:rPr>
        <w:t xml:space="preserve"> goals sheet and self assessment </w:t>
      </w:r>
      <w:r w:rsidR="008C43F3">
        <w:rPr>
          <w:rStyle w:val="color14"/>
          <w:rFonts w:ascii="Arial" w:hAnsi="Arial" w:cs="Arial"/>
          <w:sz w:val="20"/>
          <w:szCs w:val="20"/>
        </w:rPr>
        <w:t>. In order to help you meet your goals we will ask that you submit a career goal sheet and self assessment of your benchmarks during your time with 2</w:t>
      </w:r>
      <w:r w:rsidR="008C43F3" w:rsidRPr="008C43F3">
        <w:rPr>
          <w:rStyle w:val="color14"/>
          <w:rFonts w:ascii="Arial" w:hAnsi="Arial" w:cs="Arial"/>
          <w:sz w:val="20"/>
          <w:szCs w:val="20"/>
          <w:vertAlign w:val="superscript"/>
        </w:rPr>
        <w:t>nd</w:t>
      </w:r>
      <w:r w:rsidR="008C43F3">
        <w:rPr>
          <w:rStyle w:val="color14"/>
          <w:rFonts w:ascii="Arial" w:hAnsi="Arial" w:cs="Arial"/>
          <w:sz w:val="20"/>
          <w:szCs w:val="20"/>
        </w:rPr>
        <w:t xml:space="preserve"> chances. </w:t>
      </w:r>
    </w:p>
    <w:p w:rsidR="0077018D" w:rsidRDefault="0077018D" w:rsidP="0077018D">
      <w:pPr>
        <w:spacing w:after="120"/>
        <w:ind w:firstLine="720"/>
        <w:rPr>
          <w:rStyle w:val="color14"/>
          <w:rFonts w:ascii="Arial" w:hAnsi="Arial" w:cs="Arial"/>
          <w:sz w:val="20"/>
          <w:szCs w:val="20"/>
        </w:rPr>
      </w:pPr>
      <w:proofErr w:type="gramStart"/>
      <w:r w:rsidRPr="008C43F3">
        <w:rPr>
          <w:rStyle w:val="color14"/>
          <w:rFonts w:ascii="Arial" w:hAnsi="Arial" w:cs="Arial"/>
          <w:b/>
          <w:sz w:val="20"/>
          <w:szCs w:val="20"/>
        </w:rPr>
        <w:t>2:1c</w:t>
      </w:r>
      <w:r>
        <w:rPr>
          <w:rStyle w:val="color14"/>
          <w:rFonts w:ascii="Arial" w:hAnsi="Arial" w:cs="Arial"/>
          <w:sz w:val="20"/>
          <w:szCs w:val="20"/>
        </w:rPr>
        <w:t xml:space="preserve"> </w:t>
      </w:r>
      <w:r w:rsidRPr="005142A9">
        <w:rPr>
          <w:rStyle w:val="color14"/>
          <w:rFonts w:ascii="Arial" w:hAnsi="Arial" w:cs="Arial"/>
          <w:sz w:val="20"/>
          <w:szCs w:val="20"/>
        </w:rPr>
        <w:t xml:space="preserve"> </w:t>
      </w:r>
      <w:r w:rsidR="008C43F3">
        <w:rPr>
          <w:rStyle w:val="color14"/>
          <w:rFonts w:ascii="Arial" w:hAnsi="Arial" w:cs="Arial"/>
          <w:sz w:val="20"/>
          <w:szCs w:val="20"/>
        </w:rPr>
        <w:t>Call</w:t>
      </w:r>
      <w:proofErr w:type="gramEnd"/>
      <w:r w:rsidR="008C43F3">
        <w:rPr>
          <w:rStyle w:val="color14"/>
          <w:rFonts w:ascii="Arial" w:hAnsi="Arial" w:cs="Arial"/>
          <w:sz w:val="20"/>
          <w:szCs w:val="20"/>
        </w:rPr>
        <w:t xml:space="preserve"> program manager daily. If you are not working and working on housing and resources it is imperative that you check in daily to update 2</w:t>
      </w:r>
      <w:r w:rsidR="008C43F3" w:rsidRPr="008C43F3">
        <w:rPr>
          <w:rStyle w:val="color14"/>
          <w:rFonts w:ascii="Arial" w:hAnsi="Arial" w:cs="Arial"/>
          <w:sz w:val="20"/>
          <w:szCs w:val="20"/>
          <w:vertAlign w:val="superscript"/>
        </w:rPr>
        <w:t>nd</w:t>
      </w:r>
      <w:r w:rsidR="008C43F3">
        <w:rPr>
          <w:rStyle w:val="color14"/>
          <w:rFonts w:ascii="Arial" w:hAnsi="Arial" w:cs="Arial"/>
          <w:sz w:val="20"/>
          <w:szCs w:val="20"/>
        </w:rPr>
        <w:t xml:space="preserve"> chances. </w:t>
      </w:r>
    </w:p>
    <w:p w:rsidR="0077018D" w:rsidRPr="005142A9" w:rsidRDefault="0077018D" w:rsidP="0077018D">
      <w:pPr>
        <w:spacing w:after="120"/>
        <w:ind w:firstLine="720"/>
        <w:rPr>
          <w:rStyle w:val="color14"/>
          <w:rFonts w:ascii="Arial" w:hAnsi="Arial" w:cs="Arial"/>
          <w:sz w:val="20"/>
          <w:szCs w:val="20"/>
        </w:rPr>
      </w:pPr>
      <w:r w:rsidRPr="008C43F3">
        <w:rPr>
          <w:rStyle w:val="color14"/>
          <w:rFonts w:ascii="Arial" w:hAnsi="Arial" w:cs="Arial"/>
          <w:b/>
          <w:sz w:val="20"/>
          <w:szCs w:val="20"/>
        </w:rPr>
        <w:t>2:1d</w:t>
      </w:r>
      <w:r>
        <w:rPr>
          <w:rStyle w:val="color14"/>
          <w:rFonts w:ascii="Arial" w:hAnsi="Arial" w:cs="Arial"/>
          <w:sz w:val="20"/>
          <w:szCs w:val="20"/>
        </w:rPr>
        <w:t xml:space="preserve"> Schedule Face to </w:t>
      </w:r>
      <w:r w:rsidR="008C43F3">
        <w:rPr>
          <w:rStyle w:val="color14"/>
          <w:rFonts w:ascii="Arial" w:hAnsi="Arial" w:cs="Arial"/>
          <w:sz w:val="20"/>
          <w:szCs w:val="20"/>
        </w:rPr>
        <w:t xml:space="preserve">Face with program manager weekly, </w:t>
      </w:r>
      <w:proofErr w:type="gramStart"/>
      <w:r w:rsidR="008C43F3">
        <w:rPr>
          <w:rStyle w:val="color14"/>
          <w:rFonts w:ascii="Arial" w:hAnsi="Arial" w:cs="Arial"/>
          <w:sz w:val="20"/>
          <w:szCs w:val="20"/>
        </w:rPr>
        <w:t>We</w:t>
      </w:r>
      <w:proofErr w:type="gramEnd"/>
      <w:r w:rsidR="008C43F3">
        <w:rPr>
          <w:rStyle w:val="color14"/>
          <w:rFonts w:ascii="Arial" w:hAnsi="Arial" w:cs="Arial"/>
          <w:sz w:val="20"/>
          <w:szCs w:val="20"/>
        </w:rPr>
        <w:t xml:space="preserve"> want to stay in touch and make sure you are supported. </w:t>
      </w:r>
    </w:p>
    <w:p w:rsidR="0077018D" w:rsidRDefault="0077018D" w:rsidP="008C43F3">
      <w:pPr>
        <w:spacing w:after="120"/>
        <w:ind w:firstLine="0"/>
        <w:rPr>
          <w:rStyle w:val="color14"/>
          <w:rFonts w:ascii="Arial" w:hAnsi="Arial" w:cs="Arial"/>
          <w:sz w:val="20"/>
          <w:szCs w:val="20"/>
        </w:rPr>
      </w:pPr>
      <w:r w:rsidRPr="005142A9">
        <w:rPr>
          <w:rStyle w:val="color14"/>
          <w:rFonts w:ascii="Arial" w:hAnsi="Arial" w:cs="Arial"/>
          <w:sz w:val="20"/>
          <w:szCs w:val="20"/>
        </w:rPr>
        <w:t xml:space="preserve"> </w:t>
      </w:r>
      <w:proofErr w:type="gramStart"/>
      <w:r w:rsidRPr="008C43F3">
        <w:rPr>
          <w:rStyle w:val="color14"/>
          <w:rFonts w:ascii="Arial" w:hAnsi="Arial" w:cs="Arial"/>
          <w:b/>
          <w:sz w:val="20"/>
          <w:szCs w:val="20"/>
        </w:rPr>
        <w:t>2:2</w:t>
      </w:r>
      <w:r w:rsidRPr="005142A9">
        <w:rPr>
          <w:rStyle w:val="color14"/>
          <w:rFonts w:ascii="Arial" w:hAnsi="Arial" w:cs="Arial"/>
          <w:sz w:val="20"/>
          <w:szCs w:val="20"/>
        </w:rPr>
        <w:t xml:space="preserve"> </w:t>
      </w:r>
      <w:r>
        <w:rPr>
          <w:rStyle w:val="color14"/>
          <w:rFonts w:ascii="Arial" w:hAnsi="Arial" w:cs="Arial"/>
          <w:sz w:val="20"/>
          <w:szCs w:val="20"/>
        </w:rPr>
        <w:t xml:space="preserve"> Program</w:t>
      </w:r>
      <w:proofErr w:type="gramEnd"/>
      <w:r>
        <w:rPr>
          <w:rStyle w:val="color14"/>
          <w:rFonts w:ascii="Arial" w:hAnsi="Arial" w:cs="Arial"/>
          <w:sz w:val="20"/>
          <w:szCs w:val="20"/>
        </w:rPr>
        <w:t xml:space="preserve"> Rules for paid consultant </w:t>
      </w:r>
    </w:p>
    <w:p w:rsidR="0077018D" w:rsidRDefault="0077018D" w:rsidP="0077018D">
      <w:pPr>
        <w:spacing w:after="120"/>
        <w:ind w:firstLine="720"/>
        <w:rPr>
          <w:rStyle w:val="color14"/>
          <w:rFonts w:ascii="Arial" w:hAnsi="Arial" w:cs="Arial"/>
          <w:sz w:val="20"/>
          <w:szCs w:val="20"/>
        </w:rPr>
      </w:pPr>
      <w:r w:rsidRPr="008C43F3">
        <w:rPr>
          <w:rStyle w:val="color14"/>
          <w:rFonts w:ascii="Arial" w:hAnsi="Arial" w:cs="Arial"/>
          <w:b/>
          <w:sz w:val="20"/>
          <w:szCs w:val="20"/>
        </w:rPr>
        <w:t>2:2a</w:t>
      </w:r>
      <w:r>
        <w:rPr>
          <w:rStyle w:val="color14"/>
          <w:rFonts w:ascii="Arial" w:hAnsi="Arial" w:cs="Arial"/>
          <w:sz w:val="20"/>
          <w:szCs w:val="20"/>
        </w:rPr>
        <w:t xml:space="preserve"> </w:t>
      </w:r>
      <w:r w:rsidRPr="005142A9">
        <w:rPr>
          <w:rStyle w:val="color14"/>
          <w:rFonts w:ascii="Arial" w:hAnsi="Arial" w:cs="Arial"/>
          <w:sz w:val="20"/>
          <w:szCs w:val="20"/>
        </w:rPr>
        <w:t xml:space="preserve">Permission to </w:t>
      </w:r>
      <w:r w:rsidR="008C43F3">
        <w:rPr>
          <w:rStyle w:val="color14"/>
          <w:rFonts w:ascii="Arial" w:hAnsi="Arial" w:cs="Arial"/>
          <w:sz w:val="20"/>
          <w:szCs w:val="20"/>
        </w:rPr>
        <w:t xml:space="preserve">represent is a form you will authorize once </w:t>
      </w:r>
      <w:proofErr w:type="gramStart"/>
      <w:r w:rsidR="008C43F3">
        <w:rPr>
          <w:rStyle w:val="color14"/>
          <w:rFonts w:ascii="Arial" w:hAnsi="Arial" w:cs="Arial"/>
          <w:sz w:val="20"/>
          <w:szCs w:val="20"/>
        </w:rPr>
        <w:t>a</w:t>
      </w:r>
      <w:proofErr w:type="gramEnd"/>
      <w:r w:rsidR="008C43F3">
        <w:rPr>
          <w:rStyle w:val="color14"/>
          <w:rFonts w:ascii="Arial" w:hAnsi="Arial" w:cs="Arial"/>
          <w:sz w:val="20"/>
          <w:szCs w:val="20"/>
        </w:rPr>
        <w:t xml:space="preserve"> employment has been offered. Your employment may have different terms, such as temporary, contract to hire, or direct hire. You must understand that at any time during employment your position may be eliminated at will. The authorization form will be your approval for a non binding contract terms of employment to include, pay rate, location, and new hire orientation. </w:t>
      </w:r>
    </w:p>
    <w:p w:rsidR="0077018D" w:rsidRDefault="0077018D" w:rsidP="0077018D">
      <w:pPr>
        <w:spacing w:after="120"/>
        <w:ind w:firstLine="720"/>
        <w:rPr>
          <w:rStyle w:val="color14"/>
          <w:rFonts w:ascii="Arial" w:hAnsi="Arial" w:cs="Arial"/>
          <w:sz w:val="20"/>
          <w:szCs w:val="20"/>
        </w:rPr>
      </w:pPr>
      <w:proofErr w:type="gramStart"/>
      <w:r w:rsidRPr="008C43F3">
        <w:rPr>
          <w:rStyle w:val="color14"/>
          <w:rFonts w:ascii="Arial" w:hAnsi="Arial" w:cs="Arial"/>
          <w:b/>
          <w:sz w:val="20"/>
          <w:szCs w:val="20"/>
        </w:rPr>
        <w:t>2:2b</w:t>
      </w:r>
      <w:r>
        <w:rPr>
          <w:rStyle w:val="color14"/>
          <w:rFonts w:ascii="Arial" w:hAnsi="Arial" w:cs="Arial"/>
          <w:sz w:val="20"/>
          <w:szCs w:val="20"/>
        </w:rPr>
        <w:t xml:space="preserve"> </w:t>
      </w:r>
      <w:r w:rsidRPr="005142A9">
        <w:rPr>
          <w:rStyle w:val="color14"/>
          <w:rFonts w:ascii="Arial" w:hAnsi="Arial" w:cs="Arial"/>
          <w:sz w:val="20"/>
          <w:szCs w:val="20"/>
        </w:rPr>
        <w:t xml:space="preserve"> </w:t>
      </w:r>
      <w:r w:rsidR="008C43F3">
        <w:rPr>
          <w:rStyle w:val="color14"/>
          <w:rFonts w:ascii="Arial" w:hAnsi="Arial" w:cs="Arial"/>
          <w:sz w:val="20"/>
          <w:szCs w:val="20"/>
        </w:rPr>
        <w:t>You</w:t>
      </w:r>
      <w:proofErr w:type="gramEnd"/>
      <w:r w:rsidR="008C43F3">
        <w:rPr>
          <w:rStyle w:val="color14"/>
          <w:rFonts w:ascii="Arial" w:hAnsi="Arial" w:cs="Arial"/>
          <w:sz w:val="20"/>
          <w:szCs w:val="20"/>
        </w:rPr>
        <w:t xml:space="preserve"> may be asked to complete a background check or drug test during employment offers as a contingency upon job offer. </w:t>
      </w:r>
    </w:p>
    <w:p w:rsidR="0077018D" w:rsidRDefault="0077018D" w:rsidP="0077018D">
      <w:pPr>
        <w:spacing w:after="120"/>
        <w:ind w:firstLine="720"/>
        <w:rPr>
          <w:rStyle w:val="color14"/>
          <w:rFonts w:ascii="Arial" w:hAnsi="Arial" w:cs="Arial"/>
          <w:sz w:val="20"/>
          <w:szCs w:val="20"/>
        </w:rPr>
      </w:pPr>
      <w:r w:rsidRPr="008C43F3">
        <w:rPr>
          <w:rStyle w:val="color14"/>
          <w:rFonts w:ascii="Arial" w:hAnsi="Arial" w:cs="Arial"/>
          <w:b/>
          <w:sz w:val="20"/>
          <w:szCs w:val="20"/>
        </w:rPr>
        <w:t>2:2c</w:t>
      </w:r>
      <w:r>
        <w:rPr>
          <w:rStyle w:val="color14"/>
          <w:rFonts w:ascii="Arial" w:hAnsi="Arial" w:cs="Arial"/>
          <w:sz w:val="20"/>
          <w:szCs w:val="20"/>
        </w:rPr>
        <w:t xml:space="preserve"> Complete</w:t>
      </w:r>
      <w:r w:rsidRPr="005142A9">
        <w:rPr>
          <w:rStyle w:val="color14"/>
          <w:rFonts w:ascii="Arial" w:hAnsi="Arial" w:cs="Arial"/>
          <w:sz w:val="20"/>
          <w:szCs w:val="20"/>
        </w:rPr>
        <w:t xml:space="preserve"> </w:t>
      </w:r>
      <w:r>
        <w:rPr>
          <w:rStyle w:val="color14"/>
          <w:rFonts w:ascii="Arial" w:hAnsi="Arial" w:cs="Arial"/>
          <w:sz w:val="20"/>
          <w:szCs w:val="20"/>
        </w:rPr>
        <w:t xml:space="preserve">Client information </w:t>
      </w:r>
      <w:r w:rsidR="008C43F3">
        <w:rPr>
          <w:rStyle w:val="color14"/>
          <w:rFonts w:ascii="Arial" w:hAnsi="Arial" w:cs="Arial"/>
          <w:sz w:val="20"/>
          <w:szCs w:val="20"/>
        </w:rPr>
        <w:t>orientation. You must understand you are an employee of 2</w:t>
      </w:r>
      <w:r w:rsidR="008C43F3" w:rsidRPr="008C43F3">
        <w:rPr>
          <w:rStyle w:val="color14"/>
          <w:rFonts w:ascii="Arial" w:hAnsi="Arial" w:cs="Arial"/>
          <w:sz w:val="20"/>
          <w:szCs w:val="20"/>
          <w:vertAlign w:val="superscript"/>
        </w:rPr>
        <w:t>nd</w:t>
      </w:r>
      <w:r w:rsidR="008C43F3">
        <w:rPr>
          <w:rStyle w:val="color14"/>
          <w:rFonts w:ascii="Arial" w:hAnsi="Arial" w:cs="Arial"/>
          <w:sz w:val="20"/>
          <w:szCs w:val="20"/>
        </w:rPr>
        <w:t xml:space="preserve"> chances and not of said client you will work for as a contractor or contract to hire. The only exclusion is direct hire employment offers. As an employee of 2</w:t>
      </w:r>
      <w:r w:rsidR="008C43F3" w:rsidRPr="008C43F3">
        <w:rPr>
          <w:rStyle w:val="color14"/>
          <w:rFonts w:ascii="Arial" w:hAnsi="Arial" w:cs="Arial"/>
          <w:sz w:val="20"/>
          <w:szCs w:val="20"/>
          <w:vertAlign w:val="superscript"/>
        </w:rPr>
        <w:t>nd</w:t>
      </w:r>
      <w:r w:rsidR="008C43F3">
        <w:rPr>
          <w:rStyle w:val="color14"/>
          <w:rFonts w:ascii="Arial" w:hAnsi="Arial" w:cs="Arial"/>
          <w:sz w:val="20"/>
          <w:szCs w:val="20"/>
        </w:rPr>
        <w:t xml:space="preserve"> chances you must agree to follow the client rules of parking, dress code, time entry, scheduling time off, and performance requirements. 2</w:t>
      </w:r>
      <w:r w:rsidR="008C43F3" w:rsidRPr="008C43F3">
        <w:rPr>
          <w:rStyle w:val="color14"/>
          <w:rFonts w:ascii="Arial" w:hAnsi="Arial" w:cs="Arial"/>
          <w:sz w:val="20"/>
          <w:szCs w:val="20"/>
          <w:vertAlign w:val="superscript"/>
        </w:rPr>
        <w:t>nd</w:t>
      </w:r>
      <w:r w:rsidR="008C43F3">
        <w:rPr>
          <w:rStyle w:val="color14"/>
          <w:rFonts w:ascii="Arial" w:hAnsi="Arial" w:cs="Arial"/>
          <w:sz w:val="20"/>
          <w:szCs w:val="20"/>
        </w:rPr>
        <w:t xml:space="preserve"> chances will be sure you are following client rules as your employer. </w:t>
      </w:r>
    </w:p>
    <w:p w:rsidR="00064A76" w:rsidRPr="005142A9" w:rsidRDefault="00064A76" w:rsidP="00064A76">
      <w:pPr>
        <w:spacing w:after="120" w:line="360" w:lineRule="auto"/>
        <w:ind w:firstLine="0"/>
        <w:rPr>
          <w:rStyle w:val="color14"/>
          <w:rFonts w:ascii="Arial" w:hAnsi="Arial" w:cs="Arial"/>
          <w:sz w:val="20"/>
          <w:szCs w:val="20"/>
        </w:rPr>
      </w:pPr>
      <w:proofErr w:type="gramStart"/>
      <w:r w:rsidRPr="00064A76">
        <w:rPr>
          <w:rStyle w:val="color14"/>
          <w:rFonts w:ascii="Arial" w:hAnsi="Arial" w:cs="Arial"/>
          <w:b/>
          <w:sz w:val="20"/>
          <w:szCs w:val="20"/>
        </w:rPr>
        <w:t>3:1</w:t>
      </w:r>
      <w:r>
        <w:rPr>
          <w:rStyle w:val="color14"/>
          <w:rFonts w:ascii="Arial" w:hAnsi="Arial" w:cs="Arial"/>
          <w:sz w:val="20"/>
          <w:szCs w:val="20"/>
        </w:rPr>
        <w:t xml:space="preserve"> </w:t>
      </w:r>
      <w:r w:rsidRPr="005142A9">
        <w:rPr>
          <w:rStyle w:val="color14"/>
          <w:rFonts w:ascii="Arial" w:hAnsi="Arial" w:cs="Arial"/>
          <w:sz w:val="20"/>
          <w:szCs w:val="20"/>
        </w:rPr>
        <w:t xml:space="preserve"> </w:t>
      </w:r>
      <w:r>
        <w:rPr>
          <w:rStyle w:val="color14"/>
          <w:rFonts w:ascii="Arial" w:hAnsi="Arial" w:cs="Arial"/>
          <w:sz w:val="20"/>
          <w:szCs w:val="20"/>
        </w:rPr>
        <w:t>Payroll</w:t>
      </w:r>
      <w:proofErr w:type="gramEnd"/>
      <w:r>
        <w:rPr>
          <w:rStyle w:val="color14"/>
          <w:rFonts w:ascii="Arial" w:hAnsi="Arial" w:cs="Arial"/>
          <w:sz w:val="20"/>
          <w:szCs w:val="20"/>
        </w:rPr>
        <w:t xml:space="preserve"> Policy </w:t>
      </w:r>
      <w:r w:rsidRPr="005142A9">
        <w:rPr>
          <w:rStyle w:val="color14"/>
          <w:rFonts w:ascii="Arial" w:hAnsi="Arial" w:cs="Arial"/>
          <w:sz w:val="20"/>
          <w:szCs w:val="20"/>
        </w:rPr>
        <w:t xml:space="preserve"> </w:t>
      </w:r>
    </w:p>
    <w:p w:rsidR="00064A76" w:rsidRPr="005142A9" w:rsidRDefault="00064A76" w:rsidP="00064A76">
      <w:pPr>
        <w:spacing w:after="120" w:line="360" w:lineRule="auto"/>
        <w:ind w:firstLine="0"/>
        <w:rPr>
          <w:rStyle w:val="color14"/>
          <w:rFonts w:ascii="Arial" w:hAnsi="Arial" w:cs="Arial"/>
          <w:sz w:val="20"/>
          <w:szCs w:val="20"/>
        </w:rPr>
      </w:pPr>
      <w:r w:rsidRPr="00064A76">
        <w:rPr>
          <w:rStyle w:val="color14"/>
          <w:rFonts w:ascii="Arial" w:hAnsi="Arial" w:cs="Arial"/>
          <w:b/>
          <w:sz w:val="20"/>
          <w:szCs w:val="20"/>
        </w:rPr>
        <w:t xml:space="preserve"> 3:2</w:t>
      </w:r>
      <w:r>
        <w:rPr>
          <w:rStyle w:val="color14"/>
          <w:rFonts w:ascii="Arial" w:hAnsi="Arial" w:cs="Arial"/>
          <w:sz w:val="20"/>
          <w:szCs w:val="20"/>
        </w:rPr>
        <w:t xml:space="preserve"> Dress Code </w:t>
      </w:r>
      <w:proofErr w:type="gramStart"/>
      <w:r>
        <w:rPr>
          <w:rStyle w:val="color14"/>
          <w:rFonts w:ascii="Arial" w:hAnsi="Arial" w:cs="Arial"/>
          <w:sz w:val="20"/>
          <w:szCs w:val="20"/>
        </w:rPr>
        <w:t>Policy</w:t>
      </w:r>
      <w:proofErr w:type="gramEnd"/>
      <w:r>
        <w:rPr>
          <w:rStyle w:val="color14"/>
          <w:rFonts w:ascii="Arial" w:hAnsi="Arial" w:cs="Arial"/>
          <w:sz w:val="20"/>
          <w:szCs w:val="20"/>
        </w:rPr>
        <w:t xml:space="preserve"> </w:t>
      </w:r>
    </w:p>
    <w:p w:rsidR="00064A76" w:rsidRPr="005142A9" w:rsidRDefault="00064A76" w:rsidP="00064A76">
      <w:pPr>
        <w:spacing w:after="120" w:line="360" w:lineRule="auto"/>
        <w:ind w:firstLine="0"/>
        <w:rPr>
          <w:rStyle w:val="color14"/>
          <w:rFonts w:ascii="Arial" w:hAnsi="Arial" w:cs="Arial"/>
          <w:sz w:val="20"/>
          <w:szCs w:val="20"/>
        </w:rPr>
      </w:pPr>
      <w:r w:rsidRPr="00064A76">
        <w:rPr>
          <w:rStyle w:val="color14"/>
          <w:rFonts w:ascii="Arial" w:hAnsi="Arial" w:cs="Arial"/>
          <w:b/>
          <w:sz w:val="20"/>
          <w:szCs w:val="20"/>
        </w:rPr>
        <w:t>3:3</w:t>
      </w:r>
      <w:r w:rsidRPr="005142A9">
        <w:rPr>
          <w:rStyle w:val="color14"/>
          <w:rFonts w:ascii="Arial" w:hAnsi="Arial" w:cs="Arial"/>
          <w:sz w:val="20"/>
          <w:szCs w:val="20"/>
        </w:rPr>
        <w:t xml:space="preserve"> </w:t>
      </w:r>
      <w:r>
        <w:rPr>
          <w:rStyle w:val="color14"/>
          <w:rFonts w:ascii="Arial" w:hAnsi="Arial" w:cs="Arial"/>
          <w:sz w:val="20"/>
          <w:szCs w:val="20"/>
        </w:rPr>
        <w:t xml:space="preserve">Attendance </w:t>
      </w:r>
      <w:proofErr w:type="gramStart"/>
      <w:r>
        <w:rPr>
          <w:rStyle w:val="color14"/>
          <w:rFonts w:ascii="Arial" w:hAnsi="Arial" w:cs="Arial"/>
          <w:sz w:val="20"/>
          <w:szCs w:val="20"/>
        </w:rPr>
        <w:t>Policy</w:t>
      </w:r>
      <w:proofErr w:type="gramEnd"/>
      <w:r w:rsidRPr="005142A9">
        <w:rPr>
          <w:rStyle w:val="color14"/>
          <w:rFonts w:ascii="Arial" w:hAnsi="Arial" w:cs="Arial"/>
          <w:sz w:val="20"/>
          <w:szCs w:val="20"/>
        </w:rPr>
        <w:t xml:space="preserve"> </w:t>
      </w:r>
    </w:p>
    <w:p w:rsidR="00064A76" w:rsidRDefault="00064A76" w:rsidP="00064A76">
      <w:pPr>
        <w:spacing w:after="120" w:line="360" w:lineRule="auto"/>
        <w:ind w:firstLine="0"/>
        <w:rPr>
          <w:rStyle w:val="color14"/>
          <w:rFonts w:ascii="Arial" w:hAnsi="Arial" w:cs="Arial"/>
          <w:sz w:val="20"/>
          <w:szCs w:val="20"/>
        </w:rPr>
      </w:pPr>
      <w:r w:rsidRPr="00064A76">
        <w:rPr>
          <w:rStyle w:val="color14"/>
          <w:rFonts w:ascii="Arial" w:hAnsi="Arial" w:cs="Arial"/>
          <w:b/>
          <w:sz w:val="20"/>
          <w:szCs w:val="20"/>
        </w:rPr>
        <w:t>3:4</w:t>
      </w:r>
      <w:r w:rsidRPr="005142A9">
        <w:rPr>
          <w:rStyle w:val="color14"/>
          <w:rFonts w:ascii="Arial" w:hAnsi="Arial" w:cs="Arial"/>
          <w:sz w:val="20"/>
          <w:szCs w:val="20"/>
        </w:rPr>
        <w:t xml:space="preserve"> </w:t>
      </w:r>
      <w:r>
        <w:rPr>
          <w:rStyle w:val="color14"/>
          <w:rFonts w:ascii="Arial" w:hAnsi="Arial" w:cs="Arial"/>
          <w:sz w:val="20"/>
          <w:szCs w:val="20"/>
        </w:rPr>
        <w:t>Benefits Policy</w:t>
      </w:r>
    </w:p>
    <w:p w:rsidR="00064A76" w:rsidRPr="005142A9" w:rsidRDefault="00064A76"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4:1</w:t>
      </w:r>
      <w:r>
        <w:rPr>
          <w:rStyle w:val="color14"/>
          <w:rFonts w:ascii="Arial" w:hAnsi="Arial" w:cs="Arial"/>
          <w:sz w:val="20"/>
          <w:szCs w:val="20"/>
        </w:rPr>
        <w:t xml:space="preserve"> Enforcing a Safe Workplace </w:t>
      </w:r>
    </w:p>
    <w:p w:rsidR="00064A76" w:rsidRDefault="00064A76" w:rsidP="00064A76">
      <w:pPr>
        <w:spacing w:after="120" w:line="360" w:lineRule="auto"/>
        <w:ind w:firstLine="0"/>
        <w:rPr>
          <w:rStyle w:val="color14"/>
          <w:rFonts w:ascii="Arial" w:hAnsi="Arial" w:cs="Arial"/>
          <w:sz w:val="20"/>
          <w:szCs w:val="20"/>
        </w:rPr>
      </w:pPr>
      <w:r w:rsidRPr="005142A9">
        <w:rPr>
          <w:rStyle w:val="color14"/>
          <w:rFonts w:ascii="Arial" w:hAnsi="Arial" w:cs="Arial"/>
          <w:sz w:val="20"/>
          <w:szCs w:val="20"/>
        </w:rPr>
        <w:t>4</w:t>
      </w:r>
      <w:r>
        <w:rPr>
          <w:rStyle w:val="color14"/>
          <w:rFonts w:ascii="Arial" w:hAnsi="Arial" w:cs="Arial"/>
          <w:sz w:val="20"/>
          <w:szCs w:val="20"/>
        </w:rPr>
        <w:t xml:space="preserve">:2 Health Benefits </w:t>
      </w:r>
    </w:p>
    <w:p w:rsidR="00064A76" w:rsidRDefault="00064A76"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ab/>
      </w:r>
      <w:proofErr w:type="gramStart"/>
      <w:r>
        <w:rPr>
          <w:rStyle w:val="color14"/>
          <w:rFonts w:ascii="Arial" w:hAnsi="Arial" w:cs="Arial"/>
          <w:sz w:val="20"/>
          <w:szCs w:val="20"/>
        </w:rPr>
        <w:t>4:2a  Comprehensive</w:t>
      </w:r>
      <w:proofErr w:type="gramEnd"/>
      <w:r>
        <w:rPr>
          <w:rStyle w:val="color14"/>
          <w:rFonts w:ascii="Arial" w:hAnsi="Arial" w:cs="Arial"/>
          <w:sz w:val="20"/>
          <w:szCs w:val="20"/>
        </w:rPr>
        <w:t xml:space="preserve"> Health Care </w:t>
      </w:r>
    </w:p>
    <w:p w:rsidR="00064A76" w:rsidRDefault="00064A76"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ab/>
        <w:t xml:space="preserve">4:2b Paid Holidays </w:t>
      </w:r>
    </w:p>
    <w:p w:rsidR="00064A76" w:rsidRDefault="00064A76"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ab/>
        <w:t xml:space="preserve">4:3c PTO </w:t>
      </w:r>
    </w:p>
    <w:p w:rsidR="00064A76" w:rsidRDefault="00064A76" w:rsidP="00064A76">
      <w:pPr>
        <w:spacing w:after="120" w:line="360" w:lineRule="auto"/>
        <w:ind w:firstLine="0"/>
        <w:rPr>
          <w:rStyle w:val="color14"/>
          <w:rFonts w:ascii="Arial" w:hAnsi="Arial" w:cs="Arial"/>
          <w:sz w:val="20"/>
          <w:szCs w:val="20"/>
        </w:rPr>
      </w:pPr>
    </w:p>
    <w:p w:rsidR="00064A76" w:rsidRPr="005142A9" w:rsidRDefault="00064A76" w:rsidP="00064A76">
      <w:pPr>
        <w:spacing w:after="120" w:line="360" w:lineRule="auto"/>
        <w:ind w:firstLine="0"/>
        <w:rPr>
          <w:rStyle w:val="color14"/>
          <w:rFonts w:ascii="Arial" w:hAnsi="Arial" w:cs="Arial"/>
          <w:sz w:val="20"/>
          <w:szCs w:val="20"/>
        </w:rPr>
      </w:pPr>
      <w:r>
        <w:rPr>
          <w:rStyle w:val="color14"/>
          <w:rFonts w:ascii="Arial" w:hAnsi="Arial" w:cs="Arial"/>
          <w:sz w:val="20"/>
          <w:szCs w:val="20"/>
        </w:rPr>
        <w:tab/>
      </w:r>
    </w:p>
    <w:p w:rsidR="00064A76" w:rsidRPr="005142A9" w:rsidRDefault="00064A76" w:rsidP="00064A76">
      <w:pPr>
        <w:spacing w:after="120" w:line="360" w:lineRule="auto"/>
        <w:ind w:firstLine="0"/>
        <w:rPr>
          <w:rStyle w:val="color14"/>
          <w:rFonts w:ascii="Arial" w:hAnsi="Arial" w:cs="Arial"/>
          <w:sz w:val="20"/>
          <w:szCs w:val="20"/>
        </w:rPr>
      </w:pPr>
    </w:p>
    <w:p w:rsidR="00064A76" w:rsidRDefault="00064A76" w:rsidP="00064A76">
      <w:pPr>
        <w:spacing w:after="120" w:line="360" w:lineRule="auto"/>
        <w:ind w:firstLine="0"/>
        <w:rPr>
          <w:rStyle w:val="color14"/>
          <w:rFonts w:ascii="Arial" w:hAnsi="Arial" w:cs="Arial"/>
          <w:sz w:val="20"/>
          <w:szCs w:val="20"/>
        </w:rPr>
      </w:pPr>
    </w:p>
    <w:p w:rsidR="008C43F3" w:rsidRPr="005142A9" w:rsidRDefault="008C43F3" w:rsidP="0077018D">
      <w:pPr>
        <w:spacing w:after="120"/>
        <w:ind w:firstLine="720"/>
        <w:rPr>
          <w:rStyle w:val="color14"/>
          <w:rFonts w:ascii="Arial" w:hAnsi="Arial" w:cs="Arial"/>
          <w:sz w:val="20"/>
          <w:szCs w:val="20"/>
        </w:rPr>
      </w:pPr>
    </w:p>
    <w:p w:rsidR="0077018D" w:rsidRPr="0077018D" w:rsidRDefault="0077018D" w:rsidP="008B128C">
      <w:pPr>
        <w:ind w:firstLine="0"/>
        <w:rPr>
          <w:rFonts w:ascii="Arial" w:hAnsi="Arial" w:cs="Arial"/>
          <w:b/>
          <w:sz w:val="20"/>
          <w:szCs w:val="20"/>
        </w:rPr>
      </w:pPr>
    </w:p>
    <w:sectPr w:rsidR="0077018D" w:rsidRPr="0077018D" w:rsidSect="007A61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3BD5"/>
    <w:multiLevelType w:val="multilevel"/>
    <w:tmpl w:val="BE9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62176"/>
    <w:multiLevelType w:val="multilevel"/>
    <w:tmpl w:val="A97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75BBC"/>
    <w:multiLevelType w:val="multilevel"/>
    <w:tmpl w:val="F208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359AF"/>
    <w:rsid w:val="00064A76"/>
    <w:rsid w:val="001B4E6C"/>
    <w:rsid w:val="002359AF"/>
    <w:rsid w:val="002F4509"/>
    <w:rsid w:val="00341C81"/>
    <w:rsid w:val="00392ECA"/>
    <w:rsid w:val="003C4323"/>
    <w:rsid w:val="004C2B1E"/>
    <w:rsid w:val="004F5775"/>
    <w:rsid w:val="005142A9"/>
    <w:rsid w:val="006664B9"/>
    <w:rsid w:val="006864A4"/>
    <w:rsid w:val="006F2D5E"/>
    <w:rsid w:val="0077018D"/>
    <w:rsid w:val="007A6176"/>
    <w:rsid w:val="007B4210"/>
    <w:rsid w:val="00854714"/>
    <w:rsid w:val="008B128C"/>
    <w:rsid w:val="008C43F3"/>
    <w:rsid w:val="00976D2F"/>
    <w:rsid w:val="009B770A"/>
    <w:rsid w:val="00A4530D"/>
    <w:rsid w:val="00A96CD5"/>
    <w:rsid w:val="00C57501"/>
    <w:rsid w:val="00DF7425"/>
    <w:rsid w:val="00EC6C37"/>
    <w:rsid w:val="00F4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F"/>
  </w:style>
  <w:style w:type="paragraph" w:styleId="Heading1">
    <w:name w:val="heading 1"/>
    <w:basedOn w:val="Normal"/>
    <w:next w:val="Normal"/>
    <w:link w:val="Heading1Char"/>
    <w:uiPriority w:val="9"/>
    <w:qFormat/>
    <w:rsid w:val="002359A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2359A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59A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359A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359A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359A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59A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359A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359A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9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9AF"/>
    <w:rPr>
      <w:color w:val="0000FF"/>
      <w:u w:val="single"/>
    </w:rPr>
  </w:style>
  <w:style w:type="character" w:customStyle="1" w:styleId="Heading1Char">
    <w:name w:val="Heading 1 Char"/>
    <w:basedOn w:val="DefaultParagraphFont"/>
    <w:link w:val="Heading1"/>
    <w:uiPriority w:val="9"/>
    <w:rsid w:val="002359A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2359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59A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359A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359A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359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59A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359A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359A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359AF"/>
    <w:rPr>
      <w:b/>
      <w:bCs/>
      <w:sz w:val="18"/>
      <w:szCs w:val="18"/>
    </w:rPr>
  </w:style>
  <w:style w:type="paragraph" w:styleId="Title">
    <w:name w:val="Title"/>
    <w:basedOn w:val="Normal"/>
    <w:next w:val="Normal"/>
    <w:link w:val="TitleChar"/>
    <w:uiPriority w:val="10"/>
    <w:qFormat/>
    <w:rsid w:val="002359A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359A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359A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359AF"/>
    <w:rPr>
      <w:i/>
      <w:iCs/>
      <w:color w:val="808080" w:themeColor="text1" w:themeTint="7F"/>
      <w:spacing w:val="10"/>
      <w:sz w:val="24"/>
      <w:szCs w:val="24"/>
    </w:rPr>
  </w:style>
  <w:style w:type="character" w:styleId="Strong">
    <w:name w:val="Strong"/>
    <w:basedOn w:val="DefaultParagraphFont"/>
    <w:uiPriority w:val="22"/>
    <w:qFormat/>
    <w:rsid w:val="002359AF"/>
    <w:rPr>
      <w:b/>
      <w:bCs/>
      <w:spacing w:val="0"/>
    </w:rPr>
  </w:style>
  <w:style w:type="character" w:styleId="Emphasis">
    <w:name w:val="Emphasis"/>
    <w:uiPriority w:val="20"/>
    <w:qFormat/>
    <w:rsid w:val="002359AF"/>
    <w:rPr>
      <w:b/>
      <w:bCs/>
      <w:i/>
      <w:iCs/>
      <w:color w:val="auto"/>
    </w:rPr>
  </w:style>
  <w:style w:type="paragraph" w:styleId="NoSpacing">
    <w:name w:val="No Spacing"/>
    <w:basedOn w:val="Normal"/>
    <w:uiPriority w:val="1"/>
    <w:qFormat/>
    <w:rsid w:val="002359AF"/>
    <w:pPr>
      <w:spacing w:after="0" w:line="240" w:lineRule="auto"/>
      <w:ind w:firstLine="0"/>
    </w:pPr>
  </w:style>
  <w:style w:type="paragraph" w:styleId="ListParagraph">
    <w:name w:val="List Paragraph"/>
    <w:basedOn w:val="Normal"/>
    <w:uiPriority w:val="34"/>
    <w:qFormat/>
    <w:rsid w:val="002359AF"/>
    <w:pPr>
      <w:ind w:left="720"/>
      <w:contextualSpacing/>
    </w:pPr>
  </w:style>
  <w:style w:type="paragraph" w:styleId="Quote">
    <w:name w:val="Quote"/>
    <w:basedOn w:val="Normal"/>
    <w:next w:val="Normal"/>
    <w:link w:val="QuoteChar"/>
    <w:uiPriority w:val="29"/>
    <w:qFormat/>
    <w:rsid w:val="002359AF"/>
    <w:rPr>
      <w:color w:val="5A5A5A" w:themeColor="text1" w:themeTint="A5"/>
    </w:rPr>
  </w:style>
  <w:style w:type="character" w:customStyle="1" w:styleId="QuoteChar">
    <w:name w:val="Quote Char"/>
    <w:basedOn w:val="DefaultParagraphFont"/>
    <w:link w:val="Quote"/>
    <w:uiPriority w:val="29"/>
    <w:rsid w:val="002359AF"/>
    <w:rPr>
      <w:rFonts w:asciiTheme="minorHAnsi"/>
      <w:color w:val="5A5A5A" w:themeColor="text1" w:themeTint="A5"/>
    </w:rPr>
  </w:style>
  <w:style w:type="paragraph" w:styleId="IntenseQuote">
    <w:name w:val="Intense Quote"/>
    <w:basedOn w:val="Normal"/>
    <w:next w:val="Normal"/>
    <w:link w:val="IntenseQuoteChar"/>
    <w:uiPriority w:val="30"/>
    <w:qFormat/>
    <w:rsid w:val="002359A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359AF"/>
    <w:rPr>
      <w:rFonts w:asciiTheme="majorHAnsi" w:eastAsiaTheme="majorEastAsia" w:hAnsiTheme="majorHAnsi" w:cstheme="majorBidi"/>
      <w:i/>
      <w:iCs/>
      <w:sz w:val="20"/>
      <w:szCs w:val="20"/>
    </w:rPr>
  </w:style>
  <w:style w:type="character" w:styleId="SubtleEmphasis">
    <w:name w:val="Subtle Emphasis"/>
    <w:uiPriority w:val="19"/>
    <w:qFormat/>
    <w:rsid w:val="002359AF"/>
    <w:rPr>
      <w:i/>
      <w:iCs/>
      <w:color w:val="5A5A5A" w:themeColor="text1" w:themeTint="A5"/>
    </w:rPr>
  </w:style>
  <w:style w:type="character" w:styleId="IntenseEmphasis">
    <w:name w:val="Intense Emphasis"/>
    <w:uiPriority w:val="21"/>
    <w:qFormat/>
    <w:rsid w:val="002359AF"/>
    <w:rPr>
      <w:b/>
      <w:bCs/>
      <w:i/>
      <w:iCs/>
      <w:color w:val="auto"/>
      <w:u w:val="single"/>
    </w:rPr>
  </w:style>
  <w:style w:type="character" w:styleId="SubtleReference">
    <w:name w:val="Subtle Reference"/>
    <w:uiPriority w:val="31"/>
    <w:qFormat/>
    <w:rsid w:val="002359AF"/>
    <w:rPr>
      <w:smallCaps/>
    </w:rPr>
  </w:style>
  <w:style w:type="character" w:styleId="IntenseReference">
    <w:name w:val="Intense Reference"/>
    <w:uiPriority w:val="32"/>
    <w:qFormat/>
    <w:rsid w:val="002359AF"/>
    <w:rPr>
      <w:b/>
      <w:bCs/>
      <w:smallCaps/>
      <w:color w:val="auto"/>
    </w:rPr>
  </w:style>
  <w:style w:type="character" w:styleId="BookTitle">
    <w:name w:val="Book Title"/>
    <w:uiPriority w:val="33"/>
    <w:qFormat/>
    <w:rsid w:val="002359A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359AF"/>
    <w:pPr>
      <w:outlineLvl w:val="9"/>
    </w:pPr>
  </w:style>
  <w:style w:type="character" w:customStyle="1" w:styleId="5yl5">
    <w:name w:val="_5yl5"/>
    <w:basedOn w:val="DefaultParagraphFont"/>
    <w:rsid w:val="00341C81"/>
  </w:style>
  <w:style w:type="paragraph" w:customStyle="1" w:styleId="font8">
    <w:name w:val="font_8"/>
    <w:basedOn w:val="Normal"/>
    <w:rsid w:val="00341C8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font6">
    <w:name w:val="font_6"/>
    <w:basedOn w:val="Normal"/>
    <w:rsid w:val="00341C8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customStyle="1" w:styleId="color14">
    <w:name w:val="color_14"/>
    <w:basedOn w:val="DefaultParagraphFont"/>
    <w:rsid w:val="00341C81"/>
  </w:style>
  <w:style w:type="character" w:customStyle="1" w:styleId="color11">
    <w:name w:val="color_11"/>
    <w:basedOn w:val="DefaultParagraphFont"/>
    <w:rsid w:val="00341C81"/>
  </w:style>
  <w:style w:type="character" w:customStyle="1" w:styleId="color8">
    <w:name w:val="color_8"/>
    <w:basedOn w:val="DefaultParagraphFont"/>
    <w:rsid w:val="00341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F"/>
  </w:style>
  <w:style w:type="paragraph" w:styleId="Heading1">
    <w:name w:val="heading 1"/>
    <w:basedOn w:val="Normal"/>
    <w:next w:val="Normal"/>
    <w:link w:val="Heading1Char"/>
    <w:uiPriority w:val="9"/>
    <w:qFormat/>
    <w:rsid w:val="002359A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2359A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59A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359A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359A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359A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59A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359A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359A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9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9AF"/>
    <w:rPr>
      <w:color w:val="0000FF"/>
      <w:u w:val="single"/>
    </w:rPr>
  </w:style>
  <w:style w:type="character" w:customStyle="1" w:styleId="Heading1Char">
    <w:name w:val="Heading 1 Char"/>
    <w:basedOn w:val="DefaultParagraphFont"/>
    <w:link w:val="Heading1"/>
    <w:uiPriority w:val="9"/>
    <w:rsid w:val="002359A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2359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59A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359A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359A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359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59A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359A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359A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359AF"/>
    <w:rPr>
      <w:b/>
      <w:bCs/>
      <w:sz w:val="18"/>
      <w:szCs w:val="18"/>
    </w:rPr>
  </w:style>
  <w:style w:type="paragraph" w:styleId="Title">
    <w:name w:val="Title"/>
    <w:basedOn w:val="Normal"/>
    <w:next w:val="Normal"/>
    <w:link w:val="TitleChar"/>
    <w:uiPriority w:val="10"/>
    <w:qFormat/>
    <w:rsid w:val="002359A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359A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359A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359AF"/>
    <w:rPr>
      <w:i/>
      <w:iCs/>
      <w:color w:val="808080" w:themeColor="text1" w:themeTint="7F"/>
      <w:spacing w:val="10"/>
      <w:sz w:val="24"/>
      <w:szCs w:val="24"/>
    </w:rPr>
  </w:style>
  <w:style w:type="character" w:styleId="Strong">
    <w:name w:val="Strong"/>
    <w:basedOn w:val="DefaultParagraphFont"/>
    <w:uiPriority w:val="22"/>
    <w:qFormat/>
    <w:rsid w:val="002359AF"/>
    <w:rPr>
      <w:b/>
      <w:bCs/>
      <w:spacing w:val="0"/>
    </w:rPr>
  </w:style>
  <w:style w:type="character" w:styleId="Emphasis">
    <w:name w:val="Emphasis"/>
    <w:uiPriority w:val="20"/>
    <w:qFormat/>
    <w:rsid w:val="002359AF"/>
    <w:rPr>
      <w:b/>
      <w:bCs/>
      <w:i/>
      <w:iCs/>
      <w:color w:val="auto"/>
    </w:rPr>
  </w:style>
  <w:style w:type="paragraph" w:styleId="NoSpacing">
    <w:name w:val="No Spacing"/>
    <w:basedOn w:val="Normal"/>
    <w:uiPriority w:val="1"/>
    <w:qFormat/>
    <w:rsid w:val="002359AF"/>
    <w:pPr>
      <w:spacing w:after="0" w:line="240" w:lineRule="auto"/>
      <w:ind w:firstLine="0"/>
    </w:pPr>
  </w:style>
  <w:style w:type="paragraph" w:styleId="ListParagraph">
    <w:name w:val="List Paragraph"/>
    <w:basedOn w:val="Normal"/>
    <w:uiPriority w:val="34"/>
    <w:qFormat/>
    <w:rsid w:val="002359AF"/>
    <w:pPr>
      <w:ind w:left="720"/>
      <w:contextualSpacing/>
    </w:pPr>
  </w:style>
  <w:style w:type="paragraph" w:styleId="Quote">
    <w:name w:val="Quote"/>
    <w:basedOn w:val="Normal"/>
    <w:next w:val="Normal"/>
    <w:link w:val="QuoteChar"/>
    <w:uiPriority w:val="29"/>
    <w:qFormat/>
    <w:rsid w:val="002359AF"/>
    <w:rPr>
      <w:color w:val="5A5A5A" w:themeColor="text1" w:themeTint="A5"/>
    </w:rPr>
  </w:style>
  <w:style w:type="character" w:customStyle="1" w:styleId="QuoteChar">
    <w:name w:val="Quote Char"/>
    <w:basedOn w:val="DefaultParagraphFont"/>
    <w:link w:val="Quote"/>
    <w:uiPriority w:val="29"/>
    <w:rsid w:val="002359AF"/>
    <w:rPr>
      <w:rFonts w:asciiTheme="minorHAnsi"/>
      <w:color w:val="5A5A5A" w:themeColor="text1" w:themeTint="A5"/>
    </w:rPr>
  </w:style>
  <w:style w:type="paragraph" w:styleId="IntenseQuote">
    <w:name w:val="Intense Quote"/>
    <w:basedOn w:val="Normal"/>
    <w:next w:val="Normal"/>
    <w:link w:val="IntenseQuoteChar"/>
    <w:uiPriority w:val="30"/>
    <w:qFormat/>
    <w:rsid w:val="002359A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359AF"/>
    <w:rPr>
      <w:rFonts w:asciiTheme="majorHAnsi" w:eastAsiaTheme="majorEastAsia" w:hAnsiTheme="majorHAnsi" w:cstheme="majorBidi"/>
      <w:i/>
      <w:iCs/>
      <w:sz w:val="20"/>
      <w:szCs w:val="20"/>
    </w:rPr>
  </w:style>
  <w:style w:type="character" w:styleId="SubtleEmphasis">
    <w:name w:val="Subtle Emphasis"/>
    <w:uiPriority w:val="19"/>
    <w:qFormat/>
    <w:rsid w:val="002359AF"/>
    <w:rPr>
      <w:i/>
      <w:iCs/>
      <w:color w:val="5A5A5A" w:themeColor="text1" w:themeTint="A5"/>
    </w:rPr>
  </w:style>
  <w:style w:type="character" w:styleId="IntenseEmphasis">
    <w:name w:val="Intense Emphasis"/>
    <w:uiPriority w:val="21"/>
    <w:qFormat/>
    <w:rsid w:val="002359AF"/>
    <w:rPr>
      <w:b/>
      <w:bCs/>
      <w:i/>
      <w:iCs/>
      <w:color w:val="auto"/>
      <w:u w:val="single"/>
    </w:rPr>
  </w:style>
  <w:style w:type="character" w:styleId="SubtleReference">
    <w:name w:val="Subtle Reference"/>
    <w:uiPriority w:val="31"/>
    <w:qFormat/>
    <w:rsid w:val="002359AF"/>
    <w:rPr>
      <w:smallCaps/>
    </w:rPr>
  </w:style>
  <w:style w:type="character" w:styleId="IntenseReference">
    <w:name w:val="Intense Reference"/>
    <w:uiPriority w:val="32"/>
    <w:qFormat/>
    <w:rsid w:val="002359AF"/>
    <w:rPr>
      <w:b/>
      <w:bCs/>
      <w:smallCaps/>
      <w:color w:val="auto"/>
    </w:rPr>
  </w:style>
  <w:style w:type="character" w:styleId="BookTitle">
    <w:name w:val="Book Title"/>
    <w:uiPriority w:val="33"/>
    <w:qFormat/>
    <w:rsid w:val="002359A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359AF"/>
    <w:pPr>
      <w:outlineLvl w:val="9"/>
    </w:pPr>
  </w:style>
  <w:style w:type="character" w:customStyle="1" w:styleId="5yl5">
    <w:name w:val="_5yl5"/>
    <w:basedOn w:val="DefaultParagraphFont"/>
    <w:rsid w:val="00341C81"/>
  </w:style>
  <w:style w:type="paragraph" w:customStyle="1" w:styleId="font8">
    <w:name w:val="font_8"/>
    <w:basedOn w:val="Normal"/>
    <w:rsid w:val="00341C8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font6">
    <w:name w:val="font_6"/>
    <w:basedOn w:val="Normal"/>
    <w:rsid w:val="00341C8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customStyle="1" w:styleId="color14">
    <w:name w:val="color_14"/>
    <w:basedOn w:val="DefaultParagraphFont"/>
    <w:rsid w:val="00341C81"/>
  </w:style>
  <w:style w:type="character" w:customStyle="1" w:styleId="color11">
    <w:name w:val="color_11"/>
    <w:basedOn w:val="DefaultParagraphFont"/>
    <w:rsid w:val="00341C81"/>
  </w:style>
  <w:style w:type="character" w:customStyle="1" w:styleId="color8">
    <w:name w:val="color_8"/>
    <w:basedOn w:val="DefaultParagraphFont"/>
    <w:rsid w:val="00341C81"/>
  </w:style>
</w:styles>
</file>

<file path=word/webSettings.xml><?xml version="1.0" encoding="utf-8"?>
<w:webSettings xmlns:r="http://schemas.openxmlformats.org/officeDocument/2006/relationships" xmlns:w="http://schemas.openxmlformats.org/wordprocessingml/2006/main">
  <w:divs>
    <w:div w:id="353961794">
      <w:bodyDiv w:val="1"/>
      <w:marLeft w:val="0"/>
      <w:marRight w:val="0"/>
      <w:marTop w:val="0"/>
      <w:marBottom w:val="0"/>
      <w:divBdr>
        <w:top w:val="none" w:sz="0" w:space="0" w:color="auto"/>
        <w:left w:val="none" w:sz="0" w:space="0" w:color="auto"/>
        <w:bottom w:val="none" w:sz="0" w:space="0" w:color="auto"/>
        <w:right w:val="none" w:sz="0" w:space="0" w:color="auto"/>
      </w:divBdr>
      <w:divsChild>
        <w:div w:id="80837081">
          <w:marLeft w:val="0"/>
          <w:marRight w:val="0"/>
          <w:marTop w:val="0"/>
          <w:marBottom w:val="0"/>
          <w:divBdr>
            <w:top w:val="none" w:sz="0" w:space="0" w:color="auto"/>
            <w:left w:val="none" w:sz="0" w:space="0" w:color="auto"/>
            <w:bottom w:val="none" w:sz="0" w:space="0" w:color="auto"/>
            <w:right w:val="none" w:sz="0" w:space="0" w:color="auto"/>
          </w:divBdr>
        </w:div>
      </w:divsChild>
    </w:div>
    <w:div w:id="508719969">
      <w:bodyDiv w:val="1"/>
      <w:marLeft w:val="0"/>
      <w:marRight w:val="0"/>
      <w:marTop w:val="0"/>
      <w:marBottom w:val="0"/>
      <w:divBdr>
        <w:top w:val="none" w:sz="0" w:space="0" w:color="auto"/>
        <w:left w:val="none" w:sz="0" w:space="0" w:color="auto"/>
        <w:bottom w:val="none" w:sz="0" w:space="0" w:color="auto"/>
        <w:right w:val="none" w:sz="0" w:space="0" w:color="auto"/>
      </w:divBdr>
      <w:divsChild>
        <w:div w:id="1172527364">
          <w:marLeft w:val="0"/>
          <w:marRight w:val="0"/>
          <w:marTop w:val="0"/>
          <w:marBottom w:val="0"/>
          <w:divBdr>
            <w:top w:val="none" w:sz="0" w:space="0" w:color="auto"/>
            <w:left w:val="none" w:sz="0" w:space="0" w:color="auto"/>
            <w:bottom w:val="none" w:sz="0" w:space="0" w:color="auto"/>
            <w:right w:val="none" w:sz="0" w:space="0" w:color="auto"/>
          </w:divBdr>
        </w:div>
      </w:divsChild>
    </w:div>
    <w:div w:id="1649901258">
      <w:bodyDiv w:val="1"/>
      <w:marLeft w:val="0"/>
      <w:marRight w:val="0"/>
      <w:marTop w:val="0"/>
      <w:marBottom w:val="0"/>
      <w:divBdr>
        <w:top w:val="none" w:sz="0" w:space="0" w:color="auto"/>
        <w:left w:val="none" w:sz="0" w:space="0" w:color="auto"/>
        <w:bottom w:val="none" w:sz="0" w:space="0" w:color="auto"/>
        <w:right w:val="none" w:sz="0" w:space="0" w:color="auto"/>
      </w:divBdr>
      <w:divsChild>
        <w:div w:id="535701105">
          <w:marLeft w:val="0"/>
          <w:marRight w:val="0"/>
          <w:marTop w:val="0"/>
          <w:marBottom w:val="0"/>
          <w:divBdr>
            <w:top w:val="none" w:sz="0" w:space="0" w:color="auto"/>
            <w:left w:val="none" w:sz="0" w:space="0" w:color="auto"/>
            <w:bottom w:val="none" w:sz="0" w:space="0" w:color="auto"/>
            <w:right w:val="none" w:sz="0" w:space="0" w:color="auto"/>
          </w:divBdr>
          <w:divsChild>
            <w:div w:id="1442842595">
              <w:marLeft w:val="0"/>
              <w:marRight w:val="0"/>
              <w:marTop w:val="0"/>
              <w:marBottom w:val="0"/>
              <w:divBdr>
                <w:top w:val="none" w:sz="0" w:space="0" w:color="auto"/>
                <w:left w:val="none" w:sz="0" w:space="0" w:color="auto"/>
                <w:bottom w:val="none" w:sz="0" w:space="0" w:color="auto"/>
                <w:right w:val="none" w:sz="0" w:space="0" w:color="auto"/>
              </w:divBdr>
              <w:divsChild>
                <w:div w:id="211968366">
                  <w:marLeft w:val="0"/>
                  <w:marRight w:val="0"/>
                  <w:marTop w:val="0"/>
                  <w:marBottom w:val="0"/>
                  <w:divBdr>
                    <w:top w:val="none" w:sz="0" w:space="0" w:color="auto"/>
                    <w:left w:val="none" w:sz="0" w:space="0" w:color="auto"/>
                    <w:bottom w:val="none" w:sz="0" w:space="0" w:color="auto"/>
                    <w:right w:val="none" w:sz="0" w:space="0" w:color="auto"/>
                  </w:divBdr>
                  <w:divsChild>
                    <w:div w:id="1828129186">
                      <w:marLeft w:val="0"/>
                      <w:marRight w:val="0"/>
                      <w:marTop w:val="0"/>
                      <w:marBottom w:val="0"/>
                      <w:divBdr>
                        <w:top w:val="none" w:sz="0" w:space="0" w:color="auto"/>
                        <w:left w:val="none" w:sz="0" w:space="0" w:color="auto"/>
                        <w:bottom w:val="none" w:sz="0" w:space="0" w:color="auto"/>
                        <w:right w:val="none" w:sz="0" w:space="0" w:color="auto"/>
                      </w:divBdr>
                      <w:divsChild>
                        <w:div w:id="2037656445">
                          <w:marLeft w:val="0"/>
                          <w:marRight w:val="0"/>
                          <w:marTop w:val="0"/>
                          <w:marBottom w:val="0"/>
                          <w:divBdr>
                            <w:top w:val="none" w:sz="0" w:space="0" w:color="auto"/>
                            <w:left w:val="none" w:sz="0" w:space="0" w:color="auto"/>
                            <w:bottom w:val="none" w:sz="0" w:space="0" w:color="auto"/>
                            <w:right w:val="none" w:sz="0" w:space="0" w:color="auto"/>
                          </w:divBdr>
                          <w:divsChild>
                            <w:div w:id="70323170">
                              <w:marLeft w:val="167"/>
                              <w:marRight w:val="0"/>
                              <w:marTop w:val="0"/>
                              <w:marBottom w:val="0"/>
                              <w:divBdr>
                                <w:top w:val="none" w:sz="0" w:space="0" w:color="auto"/>
                                <w:left w:val="none" w:sz="0" w:space="0" w:color="auto"/>
                                <w:bottom w:val="none" w:sz="0" w:space="0" w:color="auto"/>
                                <w:right w:val="none" w:sz="0" w:space="0" w:color="auto"/>
                              </w:divBdr>
                              <w:divsChild>
                                <w:div w:id="11995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4525">
                      <w:marLeft w:val="0"/>
                      <w:marRight w:val="0"/>
                      <w:marTop w:val="0"/>
                      <w:marBottom w:val="0"/>
                      <w:divBdr>
                        <w:top w:val="none" w:sz="0" w:space="0" w:color="auto"/>
                        <w:left w:val="none" w:sz="0" w:space="0" w:color="auto"/>
                        <w:bottom w:val="none" w:sz="0" w:space="0" w:color="auto"/>
                        <w:right w:val="none" w:sz="0" w:space="0" w:color="auto"/>
                      </w:divBdr>
                      <w:divsChild>
                        <w:div w:id="2000038819">
                          <w:marLeft w:val="0"/>
                          <w:marRight w:val="0"/>
                          <w:marTop w:val="0"/>
                          <w:marBottom w:val="0"/>
                          <w:divBdr>
                            <w:top w:val="none" w:sz="0" w:space="0" w:color="auto"/>
                            <w:left w:val="none" w:sz="0" w:space="0" w:color="auto"/>
                            <w:bottom w:val="none" w:sz="0" w:space="0" w:color="auto"/>
                            <w:right w:val="none" w:sz="0" w:space="0" w:color="auto"/>
                          </w:divBdr>
                          <w:divsChild>
                            <w:div w:id="185750934">
                              <w:marLeft w:val="0"/>
                              <w:marRight w:val="0"/>
                              <w:marTop w:val="0"/>
                              <w:marBottom w:val="0"/>
                              <w:divBdr>
                                <w:top w:val="none" w:sz="0" w:space="0" w:color="auto"/>
                                <w:left w:val="none" w:sz="0" w:space="0" w:color="auto"/>
                                <w:bottom w:val="none" w:sz="0" w:space="0" w:color="auto"/>
                                <w:right w:val="none" w:sz="0" w:space="0" w:color="auto"/>
                              </w:divBdr>
                              <w:divsChild>
                                <w:div w:id="541750577">
                                  <w:marLeft w:val="0"/>
                                  <w:marRight w:val="0"/>
                                  <w:marTop w:val="167"/>
                                  <w:marBottom w:val="0"/>
                                  <w:divBdr>
                                    <w:top w:val="none" w:sz="0" w:space="0" w:color="auto"/>
                                    <w:left w:val="none" w:sz="0" w:space="0" w:color="auto"/>
                                    <w:bottom w:val="none" w:sz="0" w:space="0" w:color="auto"/>
                                    <w:right w:val="none" w:sz="0" w:space="0" w:color="auto"/>
                                  </w:divBdr>
                                  <w:divsChild>
                                    <w:div w:id="9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26055">
          <w:marLeft w:val="0"/>
          <w:marRight w:val="0"/>
          <w:marTop w:val="0"/>
          <w:marBottom w:val="0"/>
          <w:divBdr>
            <w:top w:val="none" w:sz="0" w:space="0" w:color="auto"/>
            <w:left w:val="none" w:sz="0" w:space="0" w:color="auto"/>
            <w:bottom w:val="none" w:sz="0" w:space="0" w:color="auto"/>
            <w:right w:val="none" w:sz="0" w:space="0" w:color="auto"/>
          </w:divBdr>
          <w:divsChild>
            <w:div w:id="1187132315">
              <w:marLeft w:val="0"/>
              <w:marRight w:val="0"/>
              <w:marTop w:val="0"/>
              <w:marBottom w:val="0"/>
              <w:divBdr>
                <w:top w:val="none" w:sz="0" w:space="0" w:color="auto"/>
                <w:left w:val="none" w:sz="0" w:space="0" w:color="auto"/>
                <w:bottom w:val="none" w:sz="0" w:space="0" w:color="auto"/>
                <w:right w:val="none" w:sz="0" w:space="0" w:color="auto"/>
              </w:divBdr>
              <w:divsChild>
                <w:div w:id="244652436">
                  <w:marLeft w:val="0"/>
                  <w:marRight w:val="0"/>
                  <w:marTop w:val="0"/>
                  <w:marBottom w:val="0"/>
                  <w:divBdr>
                    <w:top w:val="none" w:sz="0" w:space="0" w:color="auto"/>
                    <w:left w:val="none" w:sz="0" w:space="0" w:color="auto"/>
                    <w:bottom w:val="none" w:sz="0" w:space="0" w:color="auto"/>
                    <w:right w:val="none" w:sz="0" w:space="0" w:color="auto"/>
                  </w:divBdr>
                  <w:divsChild>
                    <w:div w:id="623509533">
                      <w:marLeft w:val="0"/>
                      <w:marRight w:val="0"/>
                      <w:marTop w:val="0"/>
                      <w:marBottom w:val="0"/>
                      <w:divBdr>
                        <w:top w:val="none" w:sz="0" w:space="0" w:color="auto"/>
                        <w:left w:val="none" w:sz="0" w:space="0" w:color="auto"/>
                        <w:bottom w:val="none" w:sz="0" w:space="0" w:color="auto"/>
                        <w:right w:val="none" w:sz="0" w:space="0" w:color="auto"/>
                      </w:divBdr>
                      <w:divsChild>
                        <w:div w:id="1604342370">
                          <w:marLeft w:val="0"/>
                          <w:marRight w:val="0"/>
                          <w:marTop w:val="0"/>
                          <w:marBottom w:val="0"/>
                          <w:divBdr>
                            <w:top w:val="none" w:sz="0" w:space="0" w:color="auto"/>
                            <w:left w:val="none" w:sz="0" w:space="0" w:color="auto"/>
                            <w:bottom w:val="none" w:sz="0" w:space="0" w:color="auto"/>
                            <w:right w:val="none" w:sz="0" w:space="0" w:color="auto"/>
                          </w:divBdr>
                          <w:divsChild>
                            <w:div w:id="358970515">
                              <w:marLeft w:val="167"/>
                              <w:marRight w:val="0"/>
                              <w:marTop w:val="0"/>
                              <w:marBottom w:val="0"/>
                              <w:divBdr>
                                <w:top w:val="none" w:sz="0" w:space="0" w:color="auto"/>
                                <w:left w:val="none" w:sz="0" w:space="0" w:color="auto"/>
                                <w:bottom w:val="none" w:sz="0" w:space="0" w:color="auto"/>
                                <w:right w:val="none" w:sz="0" w:space="0" w:color="auto"/>
                              </w:divBdr>
                              <w:divsChild>
                                <w:div w:id="1615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9890">
                      <w:marLeft w:val="0"/>
                      <w:marRight w:val="0"/>
                      <w:marTop w:val="0"/>
                      <w:marBottom w:val="0"/>
                      <w:divBdr>
                        <w:top w:val="none" w:sz="0" w:space="0" w:color="auto"/>
                        <w:left w:val="none" w:sz="0" w:space="0" w:color="auto"/>
                        <w:bottom w:val="none" w:sz="0" w:space="0" w:color="auto"/>
                        <w:right w:val="none" w:sz="0" w:space="0" w:color="auto"/>
                      </w:divBdr>
                      <w:divsChild>
                        <w:div w:id="1390421221">
                          <w:marLeft w:val="0"/>
                          <w:marRight w:val="0"/>
                          <w:marTop w:val="0"/>
                          <w:marBottom w:val="0"/>
                          <w:divBdr>
                            <w:top w:val="none" w:sz="0" w:space="0" w:color="auto"/>
                            <w:left w:val="none" w:sz="0" w:space="0" w:color="auto"/>
                            <w:bottom w:val="none" w:sz="0" w:space="0" w:color="auto"/>
                            <w:right w:val="none" w:sz="0" w:space="0" w:color="auto"/>
                          </w:divBdr>
                          <w:divsChild>
                            <w:div w:id="665402851">
                              <w:marLeft w:val="0"/>
                              <w:marRight w:val="0"/>
                              <w:marTop w:val="0"/>
                              <w:marBottom w:val="0"/>
                              <w:divBdr>
                                <w:top w:val="none" w:sz="0" w:space="0" w:color="auto"/>
                                <w:left w:val="none" w:sz="0" w:space="0" w:color="auto"/>
                                <w:bottom w:val="none" w:sz="0" w:space="0" w:color="auto"/>
                                <w:right w:val="none" w:sz="0" w:space="0" w:color="auto"/>
                              </w:divBdr>
                              <w:divsChild>
                                <w:div w:id="17317523">
                                  <w:marLeft w:val="0"/>
                                  <w:marRight w:val="0"/>
                                  <w:marTop w:val="167"/>
                                  <w:marBottom w:val="0"/>
                                  <w:divBdr>
                                    <w:top w:val="none" w:sz="0" w:space="0" w:color="auto"/>
                                    <w:left w:val="none" w:sz="0" w:space="0" w:color="auto"/>
                                    <w:bottom w:val="none" w:sz="0" w:space="0" w:color="auto"/>
                                    <w:right w:val="none" w:sz="0" w:space="0" w:color="auto"/>
                                  </w:divBdr>
                                  <w:divsChild>
                                    <w:div w:id="13273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902007">
          <w:marLeft w:val="0"/>
          <w:marRight w:val="0"/>
          <w:marTop w:val="0"/>
          <w:marBottom w:val="0"/>
          <w:divBdr>
            <w:top w:val="none" w:sz="0" w:space="0" w:color="auto"/>
            <w:left w:val="none" w:sz="0" w:space="0" w:color="auto"/>
            <w:bottom w:val="none" w:sz="0" w:space="0" w:color="auto"/>
            <w:right w:val="none" w:sz="0" w:space="0" w:color="auto"/>
          </w:divBdr>
          <w:divsChild>
            <w:div w:id="1606378619">
              <w:marLeft w:val="0"/>
              <w:marRight w:val="0"/>
              <w:marTop w:val="0"/>
              <w:marBottom w:val="0"/>
              <w:divBdr>
                <w:top w:val="none" w:sz="0" w:space="0" w:color="auto"/>
                <w:left w:val="none" w:sz="0" w:space="0" w:color="auto"/>
                <w:bottom w:val="none" w:sz="0" w:space="0" w:color="auto"/>
                <w:right w:val="none" w:sz="0" w:space="0" w:color="auto"/>
              </w:divBdr>
              <w:divsChild>
                <w:div w:id="116804075">
                  <w:marLeft w:val="0"/>
                  <w:marRight w:val="0"/>
                  <w:marTop w:val="0"/>
                  <w:marBottom w:val="0"/>
                  <w:divBdr>
                    <w:top w:val="none" w:sz="0" w:space="0" w:color="auto"/>
                    <w:left w:val="none" w:sz="0" w:space="0" w:color="auto"/>
                    <w:bottom w:val="none" w:sz="0" w:space="0" w:color="auto"/>
                    <w:right w:val="none" w:sz="0" w:space="0" w:color="auto"/>
                  </w:divBdr>
                  <w:divsChild>
                    <w:div w:id="740175229">
                      <w:marLeft w:val="0"/>
                      <w:marRight w:val="0"/>
                      <w:marTop w:val="0"/>
                      <w:marBottom w:val="0"/>
                      <w:divBdr>
                        <w:top w:val="none" w:sz="0" w:space="0" w:color="auto"/>
                        <w:left w:val="none" w:sz="0" w:space="0" w:color="auto"/>
                        <w:bottom w:val="none" w:sz="0" w:space="0" w:color="auto"/>
                        <w:right w:val="none" w:sz="0" w:space="0" w:color="auto"/>
                      </w:divBdr>
                      <w:divsChild>
                        <w:div w:id="2005468138">
                          <w:marLeft w:val="0"/>
                          <w:marRight w:val="0"/>
                          <w:marTop w:val="0"/>
                          <w:marBottom w:val="0"/>
                          <w:divBdr>
                            <w:top w:val="none" w:sz="0" w:space="0" w:color="auto"/>
                            <w:left w:val="none" w:sz="0" w:space="0" w:color="auto"/>
                            <w:bottom w:val="none" w:sz="0" w:space="0" w:color="auto"/>
                            <w:right w:val="none" w:sz="0" w:space="0" w:color="auto"/>
                          </w:divBdr>
                          <w:divsChild>
                            <w:div w:id="838927507">
                              <w:marLeft w:val="167"/>
                              <w:marRight w:val="0"/>
                              <w:marTop w:val="0"/>
                              <w:marBottom w:val="0"/>
                              <w:divBdr>
                                <w:top w:val="none" w:sz="0" w:space="0" w:color="auto"/>
                                <w:left w:val="none" w:sz="0" w:space="0" w:color="auto"/>
                                <w:bottom w:val="none" w:sz="0" w:space="0" w:color="auto"/>
                                <w:right w:val="none" w:sz="0" w:space="0" w:color="auto"/>
                              </w:divBdr>
                              <w:divsChild>
                                <w:div w:id="5234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280">
                      <w:marLeft w:val="0"/>
                      <w:marRight w:val="0"/>
                      <w:marTop w:val="0"/>
                      <w:marBottom w:val="0"/>
                      <w:divBdr>
                        <w:top w:val="none" w:sz="0" w:space="0" w:color="auto"/>
                        <w:left w:val="none" w:sz="0" w:space="0" w:color="auto"/>
                        <w:bottom w:val="none" w:sz="0" w:space="0" w:color="auto"/>
                        <w:right w:val="none" w:sz="0" w:space="0" w:color="auto"/>
                      </w:divBdr>
                      <w:divsChild>
                        <w:div w:id="776027936">
                          <w:marLeft w:val="0"/>
                          <w:marRight w:val="0"/>
                          <w:marTop w:val="0"/>
                          <w:marBottom w:val="0"/>
                          <w:divBdr>
                            <w:top w:val="none" w:sz="0" w:space="0" w:color="auto"/>
                            <w:left w:val="none" w:sz="0" w:space="0" w:color="auto"/>
                            <w:bottom w:val="none" w:sz="0" w:space="0" w:color="auto"/>
                            <w:right w:val="none" w:sz="0" w:space="0" w:color="auto"/>
                          </w:divBdr>
                          <w:divsChild>
                            <w:div w:id="1873108936">
                              <w:marLeft w:val="0"/>
                              <w:marRight w:val="0"/>
                              <w:marTop w:val="0"/>
                              <w:marBottom w:val="0"/>
                              <w:divBdr>
                                <w:top w:val="none" w:sz="0" w:space="0" w:color="auto"/>
                                <w:left w:val="none" w:sz="0" w:space="0" w:color="auto"/>
                                <w:bottom w:val="none" w:sz="0" w:space="0" w:color="auto"/>
                                <w:right w:val="none" w:sz="0" w:space="0" w:color="auto"/>
                              </w:divBdr>
                              <w:divsChild>
                                <w:div w:id="1555772316">
                                  <w:marLeft w:val="0"/>
                                  <w:marRight w:val="0"/>
                                  <w:marTop w:val="167"/>
                                  <w:marBottom w:val="0"/>
                                  <w:divBdr>
                                    <w:top w:val="none" w:sz="0" w:space="0" w:color="auto"/>
                                    <w:left w:val="none" w:sz="0" w:space="0" w:color="auto"/>
                                    <w:bottom w:val="none" w:sz="0" w:space="0" w:color="auto"/>
                                    <w:right w:val="none" w:sz="0" w:space="0" w:color="auto"/>
                                  </w:divBdr>
                                  <w:divsChild>
                                    <w:div w:id="18010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9641-1782-4530-A498-9B7C96A5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PharMerica Corporation</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Jr. Jones</cp:lastModifiedBy>
  <cp:revision>3</cp:revision>
  <dcterms:created xsi:type="dcterms:W3CDTF">2016-11-17T19:05:00Z</dcterms:created>
  <dcterms:modified xsi:type="dcterms:W3CDTF">2017-03-02T15:44:00Z</dcterms:modified>
</cp:coreProperties>
</file>